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957" w:rsidRDefault="00AB6957"/>
    <w:p w:rsidR="009A2B51" w:rsidRDefault="009A2B51" w:rsidP="00817804">
      <w:pPr>
        <w:rPr>
          <w:rFonts w:eastAsia="Calibri"/>
          <w:sz w:val="24"/>
        </w:rPr>
      </w:pPr>
    </w:p>
    <w:p w:rsidR="00817804" w:rsidRPr="00817804" w:rsidRDefault="002B6BA0" w:rsidP="00817804">
      <w:pPr>
        <w:rPr>
          <w:rFonts w:eastAsia="Calibri"/>
          <w:sz w:val="24"/>
        </w:rPr>
      </w:pPr>
      <w:r>
        <w:rPr>
          <w:rFonts w:eastAsia="Calibri"/>
          <w:sz w:val="24"/>
        </w:rPr>
        <w:t>The W</w:t>
      </w:r>
      <w:r w:rsidR="00817804" w:rsidRPr="00817804">
        <w:rPr>
          <w:rFonts w:eastAsia="Calibri"/>
          <w:sz w:val="24"/>
        </w:rPr>
        <w:t>illiamsville Central School District Library Curriculum is a combination of the New York State Common Core Standards for ELA and the American Association of School Librarians (AASL) Standards for the 21</w:t>
      </w:r>
      <w:r w:rsidR="00817804" w:rsidRPr="00817804">
        <w:rPr>
          <w:rFonts w:eastAsia="Calibri"/>
          <w:sz w:val="24"/>
          <w:vertAlign w:val="superscript"/>
        </w:rPr>
        <w:t>st</w:t>
      </w:r>
      <w:r w:rsidR="00817804" w:rsidRPr="00817804">
        <w:rPr>
          <w:rFonts w:eastAsia="Calibri"/>
          <w:sz w:val="24"/>
        </w:rPr>
        <w:t xml:space="preserve"> Century Learner.</w:t>
      </w:r>
      <w:bookmarkStart w:id="0" w:name="_GoBack"/>
      <w:bookmarkEnd w:id="0"/>
      <w:r w:rsidR="00817804" w:rsidRPr="00817804">
        <w:rPr>
          <w:rFonts w:eastAsia="Calibri"/>
          <w:sz w:val="24"/>
        </w:rPr>
        <w:t xml:space="preserve">   </w:t>
      </w:r>
    </w:p>
    <w:p w:rsidR="00817804" w:rsidRPr="00817804" w:rsidRDefault="00817804" w:rsidP="00817804">
      <w:pPr>
        <w:rPr>
          <w:rFonts w:eastAsia="Calibri"/>
          <w:sz w:val="24"/>
        </w:rPr>
      </w:pPr>
    </w:p>
    <w:p w:rsidR="00817804" w:rsidRPr="00817804" w:rsidRDefault="00817804" w:rsidP="00817804">
      <w:pPr>
        <w:rPr>
          <w:rFonts w:eastAsia="Calibri"/>
          <w:sz w:val="24"/>
        </w:rPr>
      </w:pPr>
    </w:p>
    <w:p w:rsidR="00817804" w:rsidRPr="00817804" w:rsidRDefault="00817804" w:rsidP="00817804">
      <w:pPr>
        <w:rPr>
          <w:rFonts w:eastAsia="Calibri"/>
          <w:sz w:val="24"/>
        </w:rPr>
      </w:pPr>
      <w:r w:rsidRPr="00817804">
        <w:rPr>
          <w:rFonts w:eastAsia="Calibri"/>
          <w:b/>
          <w:sz w:val="24"/>
        </w:rPr>
        <w:t>Information literacy</w:t>
      </w:r>
      <w:r w:rsidRPr="00817804">
        <w:rPr>
          <w:rFonts w:eastAsia="Calibri"/>
          <w:sz w:val="24"/>
        </w:rPr>
        <w:t xml:space="preserve"> has progressed from the simple definition of using reference resources to find information:  </w:t>
      </w:r>
    </w:p>
    <w:p w:rsidR="00817804" w:rsidRPr="00817804" w:rsidRDefault="00817804" w:rsidP="00817804">
      <w:pPr>
        <w:rPr>
          <w:rFonts w:eastAsia="Calibri"/>
          <w:sz w:val="24"/>
        </w:rPr>
      </w:pPr>
    </w:p>
    <w:p w:rsidR="00817804" w:rsidRPr="00817804" w:rsidRDefault="00817804" w:rsidP="00817804">
      <w:pPr>
        <w:numPr>
          <w:ilvl w:val="0"/>
          <w:numId w:val="2"/>
        </w:numPr>
        <w:rPr>
          <w:rFonts w:eastAsia="Calibri"/>
          <w:sz w:val="24"/>
        </w:rPr>
      </w:pPr>
      <w:r w:rsidRPr="00817804">
        <w:rPr>
          <w:rFonts w:eastAsia="Calibri"/>
          <w:sz w:val="24"/>
        </w:rPr>
        <w:t xml:space="preserve">Multiple literacies, including digital, visual, textual, and technological, have now joined information literacy as crucial skills for this century.  </w:t>
      </w:r>
    </w:p>
    <w:p w:rsidR="00817804" w:rsidRPr="00817804" w:rsidRDefault="00817804" w:rsidP="00817804">
      <w:pPr>
        <w:numPr>
          <w:ilvl w:val="0"/>
          <w:numId w:val="2"/>
        </w:numPr>
        <w:rPr>
          <w:rFonts w:eastAsia="Calibri"/>
          <w:sz w:val="24"/>
        </w:rPr>
      </w:pPr>
      <w:r w:rsidRPr="00817804">
        <w:rPr>
          <w:rFonts w:eastAsia="Calibri"/>
          <w:sz w:val="24"/>
        </w:rPr>
        <w:t>The amount of information available to our learners necessitates that each individual acquire the skills to select, evaluate, and use information appropriately and effectively.</w:t>
      </w:r>
    </w:p>
    <w:p w:rsidR="00817804" w:rsidRPr="00817804" w:rsidRDefault="00817804" w:rsidP="00817804">
      <w:pPr>
        <w:numPr>
          <w:ilvl w:val="0"/>
          <w:numId w:val="2"/>
        </w:numPr>
        <w:rPr>
          <w:rFonts w:eastAsia="Calibri"/>
          <w:sz w:val="24"/>
        </w:rPr>
      </w:pPr>
      <w:r w:rsidRPr="00817804">
        <w:rPr>
          <w:rFonts w:eastAsia="Calibri"/>
          <w:sz w:val="24"/>
        </w:rPr>
        <w:t>Learning is enhanced by opportunities to share and learn with others.</w:t>
      </w:r>
    </w:p>
    <w:p w:rsidR="00817804" w:rsidRPr="00817804" w:rsidRDefault="00817804" w:rsidP="00817804">
      <w:pPr>
        <w:numPr>
          <w:ilvl w:val="0"/>
          <w:numId w:val="2"/>
        </w:numPr>
        <w:rPr>
          <w:rFonts w:eastAsia="Calibri"/>
          <w:sz w:val="24"/>
        </w:rPr>
      </w:pPr>
      <w:r w:rsidRPr="00817804">
        <w:rPr>
          <w:rFonts w:eastAsia="Calibri"/>
          <w:sz w:val="24"/>
        </w:rPr>
        <w:t>Students need to develop skills in sharing knowledge and learning with others, both in face-to-face situations and through technology.</w:t>
      </w:r>
    </w:p>
    <w:p w:rsidR="00817804" w:rsidRPr="00817804" w:rsidRDefault="00817804" w:rsidP="00817804">
      <w:pPr>
        <w:numPr>
          <w:ilvl w:val="0"/>
          <w:numId w:val="2"/>
        </w:numPr>
        <w:rPr>
          <w:rFonts w:eastAsia="Calibri"/>
          <w:sz w:val="24"/>
        </w:rPr>
      </w:pPr>
      <w:r w:rsidRPr="00817804">
        <w:rPr>
          <w:rFonts w:eastAsia="Calibri"/>
          <w:sz w:val="24"/>
        </w:rPr>
        <w:t>School librarians collaborate with others to provide instruction, learning strategies, and practice in using the essential learning skills needed in the 21</w:t>
      </w:r>
      <w:r w:rsidRPr="00817804">
        <w:rPr>
          <w:rFonts w:eastAsia="Calibri"/>
          <w:sz w:val="24"/>
          <w:vertAlign w:val="superscript"/>
        </w:rPr>
        <w:t>st</w:t>
      </w:r>
      <w:r w:rsidRPr="00817804">
        <w:rPr>
          <w:rFonts w:eastAsia="Calibri"/>
          <w:sz w:val="24"/>
        </w:rPr>
        <w:t xml:space="preserve"> century.</w:t>
      </w:r>
    </w:p>
    <w:p w:rsidR="00817804" w:rsidRPr="00817804" w:rsidRDefault="00817804" w:rsidP="00817804">
      <w:pPr>
        <w:rPr>
          <w:rFonts w:eastAsia="Calibri"/>
          <w:sz w:val="24"/>
        </w:rPr>
      </w:pPr>
    </w:p>
    <w:p w:rsidR="00817804" w:rsidRPr="00817804" w:rsidRDefault="00817804" w:rsidP="00817804">
      <w:pPr>
        <w:rPr>
          <w:rFonts w:eastAsia="Calibri"/>
          <w:sz w:val="24"/>
        </w:rPr>
      </w:pPr>
    </w:p>
    <w:p w:rsidR="00817804" w:rsidRPr="00817804" w:rsidRDefault="00817804" w:rsidP="00817804">
      <w:pPr>
        <w:rPr>
          <w:rFonts w:eastAsia="Calibri"/>
          <w:sz w:val="24"/>
        </w:rPr>
      </w:pPr>
      <w:r w:rsidRPr="00817804">
        <w:rPr>
          <w:rFonts w:eastAsia="Calibri"/>
          <w:sz w:val="24"/>
        </w:rPr>
        <w:t xml:space="preserve">The following is a brief description of the curriculum for </w:t>
      </w:r>
      <w:r w:rsidR="00845229">
        <w:rPr>
          <w:rFonts w:eastAsia="Calibri"/>
          <w:b/>
          <w:sz w:val="24"/>
        </w:rPr>
        <w:t>Third</w:t>
      </w:r>
      <w:r w:rsidRPr="00817804">
        <w:rPr>
          <w:rFonts w:eastAsia="Calibri"/>
          <w:b/>
          <w:sz w:val="24"/>
        </w:rPr>
        <w:t xml:space="preserve"> Grade</w:t>
      </w:r>
      <w:r w:rsidRPr="00817804">
        <w:rPr>
          <w:rFonts w:eastAsia="Calibri"/>
          <w:sz w:val="24"/>
        </w:rPr>
        <w:t>:</w:t>
      </w:r>
    </w:p>
    <w:p w:rsidR="00817804" w:rsidRPr="00817804" w:rsidRDefault="00817804" w:rsidP="00817804">
      <w:pPr>
        <w:rPr>
          <w:rFonts w:eastAsia="Calibri"/>
          <w:sz w:val="24"/>
        </w:rPr>
      </w:pPr>
    </w:p>
    <w:p w:rsidR="00817804" w:rsidRPr="00817804" w:rsidRDefault="00817804" w:rsidP="00817804">
      <w:pPr>
        <w:numPr>
          <w:ilvl w:val="0"/>
          <w:numId w:val="3"/>
        </w:numPr>
        <w:contextualSpacing/>
        <w:rPr>
          <w:rFonts w:eastAsia="Calibri"/>
          <w:sz w:val="24"/>
        </w:rPr>
      </w:pPr>
      <w:r w:rsidRPr="00817804">
        <w:rPr>
          <w:rFonts w:eastAsia="Calibri"/>
          <w:sz w:val="24"/>
        </w:rPr>
        <w:t xml:space="preserve">Library Citizenship: </w:t>
      </w:r>
    </w:p>
    <w:p w:rsidR="00817804" w:rsidRPr="00817804" w:rsidRDefault="00817804" w:rsidP="00817804">
      <w:pPr>
        <w:numPr>
          <w:ilvl w:val="0"/>
          <w:numId w:val="4"/>
        </w:numPr>
        <w:contextualSpacing/>
        <w:rPr>
          <w:rFonts w:eastAsia="Calibri"/>
          <w:sz w:val="24"/>
        </w:rPr>
      </w:pPr>
      <w:r w:rsidRPr="00817804">
        <w:rPr>
          <w:rFonts w:eastAsia="Calibri"/>
          <w:sz w:val="24"/>
        </w:rPr>
        <w:t xml:space="preserve">Respecting </w:t>
      </w:r>
      <w:r w:rsidR="002E2F9A">
        <w:rPr>
          <w:rFonts w:eastAsia="Calibri"/>
          <w:sz w:val="24"/>
        </w:rPr>
        <w:t xml:space="preserve">the differing interests and experiences of </w:t>
      </w:r>
      <w:r w:rsidRPr="00817804">
        <w:rPr>
          <w:rFonts w:eastAsia="Calibri"/>
          <w:sz w:val="24"/>
        </w:rPr>
        <w:t>others</w:t>
      </w:r>
    </w:p>
    <w:p w:rsidR="00817804" w:rsidRPr="00817804" w:rsidRDefault="00817804" w:rsidP="00817804">
      <w:pPr>
        <w:numPr>
          <w:ilvl w:val="0"/>
          <w:numId w:val="4"/>
        </w:numPr>
        <w:contextualSpacing/>
        <w:rPr>
          <w:rFonts w:eastAsia="Calibri"/>
          <w:sz w:val="24"/>
        </w:rPr>
      </w:pPr>
      <w:r w:rsidRPr="00817804">
        <w:rPr>
          <w:rFonts w:eastAsia="Calibri"/>
          <w:sz w:val="24"/>
        </w:rPr>
        <w:t>Rules for discussion</w:t>
      </w:r>
    </w:p>
    <w:p w:rsidR="00817804" w:rsidRDefault="00817804" w:rsidP="00817804">
      <w:pPr>
        <w:numPr>
          <w:ilvl w:val="0"/>
          <w:numId w:val="4"/>
        </w:numPr>
        <w:contextualSpacing/>
        <w:rPr>
          <w:rFonts w:eastAsia="Calibri"/>
          <w:sz w:val="24"/>
        </w:rPr>
      </w:pPr>
      <w:r w:rsidRPr="00817804">
        <w:rPr>
          <w:rFonts w:eastAsia="Calibri"/>
          <w:sz w:val="24"/>
        </w:rPr>
        <w:t>Responsibility and care of books</w:t>
      </w:r>
    </w:p>
    <w:p w:rsidR="002E2F9A" w:rsidRDefault="002E2F9A" w:rsidP="002E2F9A">
      <w:pPr>
        <w:pStyle w:val="ListParagraph"/>
        <w:numPr>
          <w:ilvl w:val="0"/>
          <w:numId w:val="3"/>
        </w:numPr>
        <w:rPr>
          <w:rFonts w:eastAsia="Calibri"/>
          <w:sz w:val="24"/>
        </w:rPr>
      </w:pPr>
      <w:r>
        <w:rPr>
          <w:rFonts w:eastAsia="Calibri"/>
          <w:sz w:val="24"/>
        </w:rPr>
        <w:t>Search Skills:</w:t>
      </w:r>
    </w:p>
    <w:p w:rsidR="002E2F9A" w:rsidRDefault="002E2F9A" w:rsidP="002E2F9A">
      <w:pPr>
        <w:pStyle w:val="ListParagraph"/>
        <w:numPr>
          <w:ilvl w:val="0"/>
          <w:numId w:val="15"/>
        </w:numPr>
        <w:rPr>
          <w:rFonts w:eastAsia="Calibri"/>
          <w:sz w:val="24"/>
        </w:rPr>
      </w:pPr>
      <w:r>
        <w:rPr>
          <w:rFonts w:eastAsia="Calibri"/>
          <w:sz w:val="24"/>
        </w:rPr>
        <w:t>Use the Destiny Online Catalog to search title, author, series and keyword</w:t>
      </w:r>
    </w:p>
    <w:p w:rsidR="00845229" w:rsidRDefault="00845229" w:rsidP="002E2F9A">
      <w:pPr>
        <w:pStyle w:val="ListParagraph"/>
        <w:numPr>
          <w:ilvl w:val="0"/>
          <w:numId w:val="15"/>
        </w:numPr>
        <w:rPr>
          <w:rFonts w:eastAsia="Calibri"/>
          <w:sz w:val="24"/>
        </w:rPr>
      </w:pPr>
      <w:r>
        <w:rPr>
          <w:rFonts w:eastAsia="Calibri"/>
          <w:sz w:val="24"/>
        </w:rPr>
        <w:t>Locate items on shelves using call numbers</w:t>
      </w:r>
    </w:p>
    <w:p w:rsidR="002E2F9A" w:rsidRPr="002E2F9A" w:rsidRDefault="002E2F9A" w:rsidP="002E2F9A">
      <w:pPr>
        <w:pStyle w:val="ListParagraph"/>
        <w:numPr>
          <w:ilvl w:val="0"/>
          <w:numId w:val="15"/>
        </w:numPr>
        <w:rPr>
          <w:rFonts w:eastAsia="Calibri"/>
          <w:sz w:val="24"/>
        </w:rPr>
      </w:pPr>
      <w:r>
        <w:rPr>
          <w:rFonts w:eastAsia="Calibri"/>
          <w:sz w:val="24"/>
        </w:rPr>
        <w:t>Retrieve information from WCSD Online Databases</w:t>
      </w:r>
    </w:p>
    <w:p w:rsidR="00817804" w:rsidRDefault="00817804" w:rsidP="00817804">
      <w:pPr>
        <w:numPr>
          <w:ilvl w:val="0"/>
          <w:numId w:val="3"/>
        </w:numPr>
        <w:contextualSpacing/>
        <w:rPr>
          <w:rFonts w:eastAsia="Calibri"/>
          <w:sz w:val="24"/>
        </w:rPr>
      </w:pPr>
      <w:r w:rsidRPr="00817804">
        <w:rPr>
          <w:rFonts w:eastAsia="Calibri"/>
          <w:sz w:val="24"/>
        </w:rPr>
        <w:t xml:space="preserve">Key Ideas &amp; Details: </w:t>
      </w:r>
    </w:p>
    <w:p w:rsidR="00446213" w:rsidRDefault="00446213" w:rsidP="00446213">
      <w:pPr>
        <w:pStyle w:val="ListParagraph"/>
        <w:numPr>
          <w:ilvl w:val="0"/>
          <w:numId w:val="16"/>
        </w:numPr>
        <w:rPr>
          <w:rFonts w:eastAsia="Calibri"/>
          <w:sz w:val="24"/>
        </w:rPr>
      </w:pPr>
      <w:r>
        <w:rPr>
          <w:rFonts w:eastAsia="Calibri"/>
          <w:sz w:val="24"/>
        </w:rPr>
        <w:t>Identify main and supporting ideas and point of view in a text</w:t>
      </w:r>
    </w:p>
    <w:p w:rsidR="00446213" w:rsidRDefault="00446213" w:rsidP="00446213">
      <w:pPr>
        <w:pStyle w:val="ListParagraph"/>
        <w:numPr>
          <w:ilvl w:val="0"/>
          <w:numId w:val="16"/>
        </w:numPr>
        <w:rPr>
          <w:rFonts w:eastAsia="Calibri"/>
          <w:sz w:val="24"/>
        </w:rPr>
      </w:pPr>
      <w:r>
        <w:rPr>
          <w:rFonts w:eastAsia="Calibri"/>
          <w:sz w:val="24"/>
        </w:rPr>
        <w:t>Develop and refine a range of questions referring to the text</w:t>
      </w:r>
    </w:p>
    <w:p w:rsidR="00446213" w:rsidRDefault="00446213" w:rsidP="00446213">
      <w:pPr>
        <w:pStyle w:val="ListParagraph"/>
        <w:numPr>
          <w:ilvl w:val="0"/>
          <w:numId w:val="16"/>
        </w:numPr>
        <w:rPr>
          <w:rFonts w:eastAsia="Calibri"/>
          <w:sz w:val="24"/>
        </w:rPr>
      </w:pPr>
      <w:r>
        <w:rPr>
          <w:rFonts w:eastAsia="Calibri"/>
          <w:sz w:val="24"/>
        </w:rPr>
        <w:t>Gather diverse sources such as historical text, scientific text, and technical text</w:t>
      </w:r>
    </w:p>
    <w:p w:rsidR="00446213" w:rsidRDefault="00446213" w:rsidP="00446213">
      <w:pPr>
        <w:pStyle w:val="ListParagraph"/>
        <w:numPr>
          <w:ilvl w:val="0"/>
          <w:numId w:val="16"/>
        </w:numPr>
        <w:rPr>
          <w:rFonts w:eastAsia="Calibri"/>
          <w:sz w:val="24"/>
        </w:rPr>
      </w:pPr>
      <w:r>
        <w:rPr>
          <w:rFonts w:eastAsia="Calibri"/>
          <w:sz w:val="24"/>
        </w:rPr>
        <w:lastRenderedPageBreak/>
        <w:t>Gather information presented in any format (textual, visual, media and digital)</w:t>
      </w:r>
    </w:p>
    <w:p w:rsidR="00446213" w:rsidRPr="00446213" w:rsidRDefault="00446213" w:rsidP="00446213">
      <w:pPr>
        <w:pStyle w:val="ListParagraph"/>
        <w:numPr>
          <w:ilvl w:val="0"/>
          <w:numId w:val="16"/>
        </w:numPr>
        <w:rPr>
          <w:rFonts w:eastAsia="Calibri"/>
          <w:sz w:val="24"/>
        </w:rPr>
      </w:pPr>
      <w:r>
        <w:rPr>
          <w:rFonts w:eastAsia="Calibri"/>
          <w:sz w:val="24"/>
        </w:rPr>
        <w:t>Determine the central lesson within various genres</w:t>
      </w:r>
    </w:p>
    <w:p w:rsidR="00817804" w:rsidRDefault="00817804" w:rsidP="00817804">
      <w:pPr>
        <w:numPr>
          <w:ilvl w:val="0"/>
          <w:numId w:val="3"/>
        </w:numPr>
        <w:contextualSpacing/>
        <w:rPr>
          <w:rFonts w:eastAsia="Calibri"/>
          <w:sz w:val="24"/>
        </w:rPr>
      </w:pPr>
      <w:r w:rsidRPr="00817804">
        <w:rPr>
          <w:rFonts w:eastAsia="Calibri"/>
          <w:sz w:val="24"/>
        </w:rPr>
        <w:t>Integration of Knowledge and Ideas:</w:t>
      </w:r>
    </w:p>
    <w:p w:rsidR="00446213" w:rsidRDefault="00446213" w:rsidP="00446213">
      <w:pPr>
        <w:pStyle w:val="ListParagraph"/>
        <w:numPr>
          <w:ilvl w:val="0"/>
          <w:numId w:val="17"/>
        </w:numPr>
        <w:rPr>
          <w:rFonts w:eastAsia="Calibri"/>
          <w:sz w:val="24"/>
        </w:rPr>
      </w:pPr>
      <w:r>
        <w:rPr>
          <w:rFonts w:eastAsia="Calibri"/>
          <w:sz w:val="24"/>
        </w:rPr>
        <w:t>Gather information from maps, charts, diagrams and other illustrations</w:t>
      </w:r>
    </w:p>
    <w:p w:rsidR="00446213" w:rsidRDefault="00446213" w:rsidP="00446213">
      <w:pPr>
        <w:pStyle w:val="ListParagraph"/>
        <w:numPr>
          <w:ilvl w:val="0"/>
          <w:numId w:val="17"/>
        </w:numPr>
        <w:rPr>
          <w:rFonts w:eastAsia="Calibri"/>
          <w:sz w:val="24"/>
        </w:rPr>
      </w:pPr>
      <w:r>
        <w:rPr>
          <w:rFonts w:eastAsia="Calibri"/>
          <w:sz w:val="24"/>
        </w:rPr>
        <w:t>Find, compare and contrast two informational texts on the same topic</w:t>
      </w:r>
    </w:p>
    <w:p w:rsidR="00446213" w:rsidRDefault="00446213" w:rsidP="00446213">
      <w:pPr>
        <w:pStyle w:val="ListParagraph"/>
        <w:numPr>
          <w:ilvl w:val="0"/>
          <w:numId w:val="17"/>
        </w:numPr>
        <w:rPr>
          <w:rFonts w:eastAsia="Calibri"/>
          <w:sz w:val="24"/>
        </w:rPr>
      </w:pPr>
      <w:r>
        <w:rPr>
          <w:rFonts w:eastAsia="Calibri"/>
          <w:sz w:val="24"/>
        </w:rPr>
        <w:t>Compare and contrast themes, plots, settings written by the same author</w:t>
      </w:r>
    </w:p>
    <w:p w:rsidR="00446213" w:rsidRPr="00446213" w:rsidRDefault="00446213" w:rsidP="00446213">
      <w:pPr>
        <w:pStyle w:val="ListParagraph"/>
        <w:numPr>
          <w:ilvl w:val="0"/>
          <w:numId w:val="17"/>
        </w:numPr>
        <w:rPr>
          <w:rFonts w:eastAsia="Calibri"/>
          <w:sz w:val="24"/>
        </w:rPr>
      </w:pPr>
      <w:r>
        <w:rPr>
          <w:rFonts w:eastAsia="Calibri"/>
          <w:sz w:val="24"/>
        </w:rPr>
        <w:t>Describe the mood of a character or setting</w:t>
      </w:r>
    </w:p>
    <w:p w:rsidR="00817804" w:rsidRPr="00817804" w:rsidRDefault="00817804" w:rsidP="00817804">
      <w:pPr>
        <w:numPr>
          <w:ilvl w:val="0"/>
          <w:numId w:val="3"/>
        </w:numPr>
        <w:contextualSpacing/>
        <w:rPr>
          <w:rFonts w:eastAsia="Calibri"/>
          <w:sz w:val="24"/>
        </w:rPr>
      </w:pPr>
      <w:r w:rsidRPr="00817804">
        <w:rPr>
          <w:rFonts w:eastAsia="Calibri"/>
          <w:sz w:val="24"/>
        </w:rPr>
        <w:t>Research Skills:</w:t>
      </w:r>
    </w:p>
    <w:p w:rsidR="00817804" w:rsidRPr="00817804" w:rsidRDefault="009A2B51" w:rsidP="00817804">
      <w:pPr>
        <w:numPr>
          <w:ilvl w:val="0"/>
          <w:numId w:val="10"/>
        </w:numPr>
        <w:contextualSpacing/>
        <w:rPr>
          <w:rFonts w:eastAsia="Calibri"/>
          <w:sz w:val="24"/>
        </w:rPr>
      </w:pPr>
      <w:r>
        <w:rPr>
          <w:rFonts w:eastAsia="Calibri"/>
          <w:sz w:val="24"/>
        </w:rPr>
        <w:t>Follow an inquiry-based process</w:t>
      </w:r>
      <w:r w:rsidR="00817804" w:rsidRPr="00817804">
        <w:rPr>
          <w:rFonts w:eastAsia="Calibri"/>
          <w:sz w:val="24"/>
        </w:rPr>
        <w:t xml:space="preserve"> to create products that express new understanding</w:t>
      </w:r>
    </w:p>
    <w:p w:rsidR="00817804" w:rsidRPr="00817804" w:rsidRDefault="00817804" w:rsidP="00817804">
      <w:pPr>
        <w:numPr>
          <w:ilvl w:val="0"/>
          <w:numId w:val="10"/>
        </w:numPr>
        <w:contextualSpacing/>
        <w:rPr>
          <w:rFonts w:eastAsia="Calibri"/>
          <w:sz w:val="24"/>
        </w:rPr>
      </w:pPr>
      <w:r w:rsidRPr="00817804">
        <w:rPr>
          <w:rFonts w:eastAsia="Calibri"/>
          <w:sz w:val="24"/>
        </w:rPr>
        <w:t xml:space="preserve">Give an opinion </w:t>
      </w:r>
      <w:r w:rsidR="009A2B51">
        <w:rPr>
          <w:rFonts w:eastAsia="Calibri"/>
          <w:sz w:val="24"/>
        </w:rPr>
        <w:t>using linking words such as “because of” and “therefore”</w:t>
      </w:r>
    </w:p>
    <w:p w:rsidR="00817804" w:rsidRDefault="00817804" w:rsidP="00817804">
      <w:pPr>
        <w:numPr>
          <w:ilvl w:val="0"/>
          <w:numId w:val="10"/>
        </w:numPr>
        <w:contextualSpacing/>
        <w:rPr>
          <w:rFonts w:eastAsia="Calibri"/>
          <w:sz w:val="24"/>
        </w:rPr>
      </w:pPr>
      <w:r w:rsidRPr="00817804">
        <w:rPr>
          <w:rFonts w:eastAsia="Calibri"/>
          <w:sz w:val="24"/>
        </w:rPr>
        <w:t>Choose a topic and supply facts about the topic</w:t>
      </w:r>
    </w:p>
    <w:p w:rsidR="009A2B51" w:rsidRPr="00817804" w:rsidRDefault="009A2B51" w:rsidP="00817804">
      <w:pPr>
        <w:numPr>
          <w:ilvl w:val="0"/>
          <w:numId w:val="10"/>
        </w:numPr>
        <w:contextualSpacing/>
        <w:rPr>
          <w:rFonts w:eastAsia="Calibri"/>
          <w:sz w:val="24"/>
        </w:rPr>
      </w:pPr>
      <w:r>
        <w:rPr>
          <w:rFonts w:eastAsia="Calibri"/>
          <w:sz w:val="24"/>
        </w:rPr>
        <w:t>Use the writing process, audio-visual resources, and speaking skills to present finished products</w:t>
      </w:r>
    </w:p>
    <w:p w:rsidR="00817804" w:rsidRDefault="009A2B51" w:rsidP="00817804">
      <w:pPr>
        <w:numPr>
          <w:ilvl w:val="0"/>
          <w:numId w:val="10"/>
        </w:numPr>
        <w:contextualSpacing/>
        <w:rPr>
          <w:rFonts w:eastAsia="Calibri"/>
          <w:sz w:val="24"/>
        </w:rPr>
      </w:pPr>
      <w:r>
        <w:rPr>
          <w:rFonts w:eastAsia="Calibri"/>
          <w:sz w:val="24"/>
        </w:rPr>
        <w:t>Display initiative and engagement in research process</w:t>
      </w:r>
    </w:p>
    <w:p w:rsidR="009A2B51" w:rsidRDefault="009A2B51" w:rsidP="00817804">
      <w:pPr>
        <w:numPr>
          <w:ilvl w:val="0"/>
          <w:numId w:val="10"/>
        </w:numPr>
        <w:contextualSpacing/>
        <w:rPr>
          <w:rFonts w:eastAsia="Calibri"/>
          <w:sz w:val="24"/>
        </w:rPr>
      </w:pPr>
      <w:r>
        <w:rPr>
          <w:rFonts w:eastAsia="Calibri"/>
          <w:sz w:val="24"/>
        </w:rPr>
        <w:t>Develop critical thinking skills</w:t>
      </w:r>
    </w:p>
    <w:p w:rsidR="009A2B51" w:rsidRPr="009A2B51" w:rsidRDefault="009A2B51" w:rsidP="009A2B51">
      <w:pPr>
        <w:numPr>
          <w:ilvl w:val="0"/>
          <w:numId w:val="10"/>
        </w:numPr>
        <w:contextualSpacing/>
        <w:rPr>
          <w:rFonts w:eastAsia="Calibri"/>
          <w:sz w:val="24"/>
        </w:rPr>
      </w:pPr>
      <w:r>
        <w:rPr>
          <w:rFonts w:eastAsia="Calibri"/>
          <w:sz w:val="24"/>
        </w:rPr>
        <w:t>Find, evaluate and select appropriate resources to answer questions</w:t>
      </w:r>
    </w:p>
    <w:p w:rsidR="00817804" w:rsidRPr="00817804" w:rsidRDefault="00817804" w:rsidP="00817804">
      <w:pPr>
        <w:numPr>
          <w:ilvl w:val="0"/>
          <w:numId w:val="10"/>
        </w:numPr>
        <w:contextualSpacing/>
        <w:rPr>
          <w:rFonts w:eastAsia="Calibri"/>
          <w:sz w:val="24"/>
        </w:rPr>
      </w:pPr>
      <w:r w:rsidRPr="00817804">
        <w:rPr>
          <w:rFonts w:eastAsia="Calibri"/>
          <w:sz w:val="24"/>
        </w:rPr>
        <w:t>Create a Works Cited list and understand copyright</w:t>
      </w:r>
    </w:p>
    <w:p w:rsidR="00817804" w:rsidRPr="00817804" w:rsidRDefault="00817804" w:rsidP="00817804">
      <w:pPr>
        <w:numPr>
          <w:ilvl w:val="0"/>
          <w:numId w:val="3"/>
        </w:numPr>
        <w:contextualSpacing/>
        <w:rPr>
          <w:rFonts w:eastAsia="Calibri"/>
          <w:sz w:val="24"/>
        </w:rPr>
      </w:pPr>
      <w:r w:rsidRPr="00817804">
        <w:rPr>
          <w:rFonts w:eastAsia="Calibri"/>
          <w:sz w:val="24"/>
        </w:rPr>
        <w:t>Range of Reading:</w:t>
      </w:r>
    </w:p>
    <w:p w:rsidR="00817804" w:rsidRPr="00817804" w:rsidRDefault="00817804" w:rsidP="00817804">
      <w:pPr>
        <w:numPr>
          <w:ilvl w:val="0"/>
          <w:numId w:val="11"/>
        </w:numPr>
        <w:contextualSpacing/>
        <w:rPr>
          <w:rFonts w:eastAsia="Calibri"/>
          <w:sz w:val="24"/>
        </w:rPr>
      </w:pPr>
      <w:r w:rsidRPr="00817804">
        <w:rPr>
          <w:rFonts w:eastAsia="Calibri"/>
          <w:sz w:val="24"/>
        </w:rPr>
        <w:t>Read for pleasure and personal growth</w:t>
      </w:r>
    </w:p>
    <w:p w:rsidR="00817804" w:rsidRDefault="00817804" w:rsidP="009A2B51">
      <w:pPr>
        <w:pStyle w:val="ListParagraph"/>
        <w:numPr>
          <w:ilvl w:val="0"/>
          <w:numId w:val="11"/>
        </w:numPr>
      </w:pPr>
      <w:r w:rsidRPr="009A2B51">
        <w:rPr>
          <w:rFonts w:eastAsia="Calibri"/>
          <w:sz w:val="24"/>
        </w:rPr>
        <w:t>Make connections with own self, the world and previous readings</w:t>
      </w:r>
    </w:p>
    <w:p w:rsidR="00817804" w:rsidRDefault="00817804"/>
    <w:p w:rsidR="00817804" w:rsidRDefault="00817804"/>
    <w:p w:rsidR="00817804" w:rsidRDefault="00817804"/>
    <w:p w:rsidR="00817804" w:rsidRDefault="00817804"/>
    <w:p w:rsidR="00817804" w:rsidRDefault="00817804"/>
    <w:p w:rsidR="00817804" w:rsidRDefault="00817804"/>
    <w:p w:rsidR="009A2B51" w:rsidRDefault="009A2B51"/>
    <w:p w:rsidR="009A2B51" w:rsidRDefault="009A2B51"/>
    <w:p w:rsidR="009A2B51" w:rsidRDefault="009A2B51"/>
    <w:p w:rsidR="009A2B51" w:rsidRDefault="009A2B51"/>
    <w:p w:rsidR="009A2B51" w:rsidRDefault="009A2B51"/>
    <w:p w:rsidR="009A2B51" w:rsidRDefault="009A2B51"/>
    <w:p w:rsidR="009A2B51" w:rsidRDefault="009A2B51"/>
    <w:p w:rsidR="00817804" w:rsidRDefault="00817804"/>
    <w:p w:rsidR="00817804" w:rsidRDefault="00817804"/>
    <w:tbl>
      <w:tblPr>
        <w:tblStyle w:val="TableGrid"/>
        <w:tblW w:w="13206" w:type="dxa"/>
        <w:tblLook w:val="04A0" w:firstRow="1" w:lastRow="0" w:firstColumn="1" w:lastColumn="0" w:noHBand="0" w:noVBand="1"/>
      </w:tblPr>
      <w:tblGrid>
        <w:gridCol w:w="4402"/>
        <w:gridCol w:w="4402"/>
        <w:gridCol w:w="4402"/>
      </w:tblGrid>
      <w:tr w:rsidR="00AB6957" w:rsidRPr="00AA3941" w:rsidTr="00311169">
        <w:trPr>
          <w:trHeight w:val="713"/>
          <w:tblHeader/>
        </w:trPr>
        <w:tc>
          <w:tcPr>
            <w:tcW w:w="4402" w:type="dxa"/>
            <w:shd w:val="clear" w:color="auto" w:fill="A6A6A6" w:themeFill="background1" w:themeFillShade="A6"/>
          </w:tcPr>
          <w:p w:rsidR="00AB6957" w:rsidRPr="00AA3941" w:rsidRDefault="00AB6957" w:rsidP="000C3D99">
            <w:pPr>
              <w:jc w:val="center"/>
              <w:rPr>
                <w:rFonts w:ascii="Helvetica" w:eastAsia="Times New Roman" w:hAnsi="Helvetica" w:cs="Arial"/>
                <w:b/>
                <w:sz w:val="24"/>
              </w:rPr>
            </w:pPr>
            <w:r w:rsidRPr="00AA3941">
              <w:rPr>
                <w:rFonts w:ascii="Helvetica" w:eastAsia="Times New Roman" w:hAnsi="Helvetica" w:cs="Arial"/>
                <w:b/>
                <w:sz w:val="24"/>
              </w:rPr>
              <w:lastRenderedPageBreak/>
              <w:t>Declarative Knowledge</w:t>
            </w:r>
          </w:p>
          <w:p w:rsidR="00AB6957" w:rsidRPr="00AA3941" w:rsidRDefault="00AB6957" w:rsidP="000C3D99">
            <w:pPr>
              <w:jc w:val="center"/>
            </w:pPr>
            <w:r w:rsidRPr="00AA3941">
              <w:rPr>
                <w:rFonts w:ascii="Helvetica" w:eastAsia="Times New Roman" w:hAnsi="Helvetica" w:cs="Arial"/>
                <w:b/>
                <w:i/>
                <w:sz w:val="18"/>
                <w:szCs w:val="18"/>
              </w:rPr>
              <w:t>Students will know and understand….</w:t>
            </w:r>
          </w:p>
          <w:p w:rsidR="00AB6957" w:rsidRPr="00AA3941" w:rsidRDefault="00AB6957" w:rsidP="000C3D99"/>
        </w:tc>
        <w:tc>
          <w:tcPr>
            <w:tcW w:w="4402" w:type="dxa"/>
            <w:shd w:val="clear" w:color="auto" w:fill="A6A6A6" w:themeFill="background1" w:themeFillShade="A6"/>
          </w:tcPr>
          <w:p w:rsidR="00AB6957" w:rsidRPr="00AA3941" w:rsidRDefault="00AB6957" w:rsidP="000C3D99">
            <w:pPr>
              <w:jc w:val="center"/>
              <w:rPr>
                <w:rFonts w:ascii="Helvetica" w:eastAsia="Times New Roman" w:hAnsi="Helvetica" w:cs="Arial"/>
                <w:b/>
                <w:sz w:val="24"/>
              </w:rPr>
            </w:pPr>
            <w:r w:rsidRPr="00AA3941">
              <w:rPr>
                <w:rFonts w:ascii="Helvetica" w:eastAsia="Times New Roman" w:hAnsi="Helvetica" w:cs="Arial"/>
                <w:b/>
                <w:sz w:val="24"/>
              </w:rPr>
              <w:t>Procedural Knowledge</w:t>
            </w:r>
          </w:p>
          <w:p w:rsidR="00AB6957" w:rsidRPr="00AA3941" w:rsidRDefault="00AB6957" w:rsidP="000C3D99">
            <w:pPr>
              <w:jc w:val="center"/>
            </w:pPr>
            <w:r w:rsidRPr="00AA3941">
              <w:rPr>
                <w:rFonts w:ascii="Helvetica" w:eastAsia="Times New Roman" w:hAnsi="Helvetica" w:cs="Arial"/>
                <w:b/>
                <w:i/>
                <w:sz w:val="18"/>
                <w:szCs w:val="18"/>
              </w:rPr>
              <w:t>Students will be able to…</w:t>
            </w:r>
          </w:p>
        </w:tc>
        <w:tc>
          <w:tcPr>
            <w:tcW w:w="4402" w:type="dxa"/>
            <w:shd w:val="clear" w:color="auto" w:fill="A6A6A6" w:themeFill="background1" w:themeFillShade="A6"/>
          </w:tcPr>
          <w:p w:rsidR="00AB6957" w:rsidRPr="00AA3941" w:rsidRDefault="00AB6957" w:rsidP="000C3D99">
            <w:pPr>
              <w:jc w:val="center"/>
              <w:rPr>
                <w:rFonts w:ascii="Helvetica" w:eastAsia="Times New Roman" w:hAnsi="Helvetica" w:cs="Arial"/>
                <w:b/>
                <w:sz w:val="24"/>
              </w:rPr>
            </w:pPr>
            <w:r w:rsidRPr="00AA3941">
              <w:rPr>
                <w:rFonts w:ascii="Helvetica" w:eastAsia="Times New Roman" w:hAnsi="Helvetica" w:cs="Arial"/>
                <w:b/>
                <w:sz w:val="24"/>
              </w:rPr>
              <w:t>Key Vocabulary</w:t>
            </w:r>
          </w:p>
          <w:p w:rsidR="00AB6957" w:rsidRPr="00AA3941" w:rsidRDefault="00AB6957" w:rsidP="000C3D99"/>
        </w:tc>
      </w:tr>
      <w:tr w:rsidR="005D658B" w:rsidRPr="00AA3941" w:rsidTr="00276371">
        <w:trPr>
          <w:trHeight w:val="713"/>
        </w:trPr>
        <w:tc>
          <w:tcPr>
            <w:tcW w:w="4402" w:type="dxa"/>
            <w:shd w:val="clear" w:color="auto" w:fill="auto"/>
          </w:tcPr>
          <w:p w:rsidR="005D658B" w:rsidRDefault="005D658B" w:rsidP="000C3D99">
            <w:pPr>
              <w:rPr>
                <w:b/>
              </w:rPr>
            </w:pPr>
            <w:r>
              <w:rPr>
                <w:b/>
              </w:rPr>
              <w:t>CITIZENSHIP</w:t>
            </w:r>
          </w:p>
          <w:p w:rsidR="005D658B" w:rsidRDefault="005D658B" w:rsidP="000C3D99">
            <w:r>
              <w:t>CC.3.SL.1 / CC.3.SL.1c</w:t>
            </w:r>
          </w:p>
          <w:p w:rsidR="005D658B" w:rsidRPr="000A4A83" w:rsidRDefault="005D658B" w:rsidP="000C3D99">
            <w:r>
              <w:t xml:space="preserve">Comprehension &amp; Collaboration:  Students will understand rules for discussion and library etiquette.  </w:t>
            </w:r>
            <w:r w:rsidRPr="005D658B">
              <w:t>Students will know when to ask questions to check understanding, stay on topic, and link their comments to the remarks of others.</w:t>
            </w:r>
          </w:p>
        </w:tc>
        <w:tc>
          <w:tcPr>
            <w:tcW w:w="4402" w:type="dxa"/>
            <w:shd w:val="clear" w:color="auto" w:fill="auto"/>
          </w:tcPr>
          <w:p w:rsidR="005D658B" w:rsidRDefault="005D658B" w:rsidP="000C3D99">
            <w:r>
              <w:t>Respect the differing interests and experiences of others.  Students will show responsibility toward care of books and general use of library.  Students will participate within an intellectual network of learners.</w:t>
            </w:r>
          </w:p>
        </w:tc>
        <w:tc>
          <w:tcPr>
            <w:tcW w:w="4402" w:type="dxa"/>
            <w:shd w:val="clear" w:color="auto" w:fill="auto"/>
          </w:tcPr>
          <w:p w:rsidR="005D658B" w:rsidRDefault="005D658B" w:rsidP="000C3D99">
            <w:r>
              <w:t>Review: library etiquette &amp; responsibility</w:t>
            </w:r>
          </w:p>
        </w:tc>
      </w:tr>
      <w:tr w:rsidR="00ED7351" w:rsidRPr="00AA3941" w:rsidTr="00276371">
        <w:trPr>
          <w:trHeight w:val="713"/>
        </w:trPr>
        <w:tc>
          <w:tcPr>
            <w:tcW w:w="4402" w:type="dxa"/>
            <w:shd w:val="clear" w:color="auto" w:fill="auto"/>
          </w:tcPr>
          <w:p w:rsidR="00ED7351" w:rsidRDefault="00ED7351" w:rsidP="000C3D99">
            <w:pPr>
              <w:rPr>
                <w:b/>
              </w:rPr>
            </w:pPr>
            <w:r>
              <w:rPr>
                <w:b/>
              </w:rPr>
              <w:t>SEARCH SKILLS</w:t>
            </w:r>
          </w:p>
          <w:p w:rsidR="00ED7351" w:rsidRDefault="00ED7351" w:rsidP="000C3D99">
            <w:r>
              <w:t>CC.3.R.I.5</w:t>
            </w:r>
          </w:p>
          <w:p w:rsidR="00ED7351" w:rsidRDefault="00ED7351" w:rsidP="000C3D99">
            <w:r>
              <w:t>Craft &amp; Structure</w:t>
            </w:r>
          </w:p>
          <w:p w:rsidR="00ED7351" w:rsidRPr="00ED7351" w:rsidRDefault="00ED7351" w:rsidP="000C3D99">
            <w:r>
              <w:t>Students will know how to locate information relevant to a given topic effectively.</w:t>
            </w:r>
          </w:p>
        </w:tc>
        <w:tc>
          <w:tcPr>
            <w:tcW w:w="4402" w:type="dxa"/>
            <w:shd w:val="clear" w:color="auto" w:fill="auto"/>
          </w:tcPr>
          <w:p w:rsidR="00ED7351" w:rsidRDefault="00ED7351" w:rsidP="000C3D99">
            <w:r>
              <w:t>Locate information relevant to a given topic using keywords, sidebars, hyperlinks.</w:t>
            </w:r>
          </w:p>
        </w:tc>
        <w:tc>
          <w:tcPr>
            <w:tcW w:w="4402" w:type="dxa"/>
            <w:shd w:val="clear" w:color="auto" w:fill="auto"/>
          </w:tcPr>
          <w:p w:rsidR="00ED7351" w:rsidRDefault="00ED7351" w:rsidP="000C3D99">
            <w:r>
              <w:t>online catalog/Destiny</w:t>
            </w:r>
          </w:p>
          <w:p w:rsidR="00ED7351" w:rsidRDefault="00ED7351" w:rsidP="000C3D99">
            <w:r>
              <w:t>key word</w:t>
            </w:r>
          </w:p>
          <w:p w:rsidR="00ED7351" w:rsidRDefault="00ED7351" w:rsidP="000C3D99">
            <w:r>
              <w:t>sidebars</w:t>
            </w:r>
          </w:p>
          <w:p w:rsidR="00ED7351" w:rsidRDefault="00ED7351" w:rsidP="000C3D99">
            <w:r>
              <w:t>hyperlinks</w:t>
            </w:r>
          </w:p>
        </w:tc>
      </w:tr>
      <w:tr w:rsidR="005D658B" w:rsidRPr="00AA3941" w:rsidTr="00276371">
        <w:trPr>
          <w:trHeight w:val="713"/>
        </w:trPr>
        <w:tc>
          <w:tcPr>
            <w:tcW w:w="4402" w:type="dxa"/>
            <w:shd w:val="clear" w:color="auto" w:fill="auto"/>
          </w:tcPr>
          <w:p w:rsidR="005D658B" w:rsidRDefault="005D658B" w:rsidP="000C3D99">
            <w:pPr>
              <w:rPr>
                <w:b/>
              </w:rPr>
            </w:pPr>
            <w:r>
              <w:rPr>
                <w:b/>
              </w:rPr>
              <w:t>SEARCH SKILLS</w:t>
            </w:r>
          </w:p>
          <w:p w:rsidR="005D658B" w:rsidRDefault="005D658B" w:rsidP="000C3D99">
            <w:r>
              <w:t xml:space="preserve">Students will know how to effectively use district online databases to perform search strategies and information retrieval.  </w:t>
            </w:r>
          </w:p>
        </w:tc>
        <w:tc>
          <w:tcPr>
            <w:tcW w:w="4402" w:type="dxa"/>
            <w:shd w:val="clear" w:color="auto" w:fill="auto"/>
          </w:tcPr>
          <w:p w:rsidR="005D658B" w:rsidRDefault="005D658B" w:rsidP="000C3D99">
            <w:r>
              <w:t>Retrieve information from online databases.</w:t>
            </w:r>
          </w:p>
        </w:tc>
        <w:tc>
          <w:tcPr>
            <w:tcW w:w="4402" w:type="dxa"/>
            <w:shd w:val="clear" w:color="auto" w:fill="auto"/>
          </w:tcPr>
          <w:p w:rsidR="005D658B" w:rsidRDefault="005D658B" w:rsidP="000C3D99">
            <w:r>
              <w:t>online databases</w:t>
            </w:r>
          </w:p>
        </w:tc>
      </w:tr>
      <w:tr w:rsidR="005D658B" w:rsidRPr="00AA3941" w:rsidTr="00276371">
        <w:trPr>
          <w:trHeight w:val="713"/>
        </w:trPr>
        <w:tc>
          <w:tcPr>
            <w:tcW w:w="4402" w:type="dxa"/>
            <w:shd w:val="clear" w:color="auto" w:fill="auto"/>
          </w:tcPr>
          <w:p w:rsidR="005D658B" w:rsidRDefault="005D658B" w:rsidP="000C3D99">
            <w:pPr>
              <w:rPr>
                <w:b/>
              </w:rPr>
            </w:pPr>
            <w:r>
              <w:rPr>
                <w:b/>
              </w:rPr>
              <w:t>LOCATION SKILLS</w:t>
            </w:r>
          </w:p>
          <w:p w:rsidR="005D658B" w:rsidRPr="00EC7437" w:rsidRDefault="005D658B" w:rsidP="00ED7351">
            <w:r>
              <w:t>Students will know how to effectively locate library items on the shelves using call numbers.</w:t>
            </w:r>
          </w:p>
        </w:tc>
        <w:tc>
          <w:tcPr>
            <w:tcW w:w="4402" w:type="dxa"/>
            <w:shd w:val="clear" w:color="auto" w:fill="auto"/>
          </w:tcPr>
          <w:p w:rsidR="005D658B" w:rsidRDefault="005D658B" w:rsidP="00ED7351">
            <w:r>
              <w:t>Locate items on the shelves using call numbers.</w:t>
            </w:r>
          </w:p>
        </w:tc>
        <w:tc>
          <w:tcPr>
            <w:tcW w:w="4402" w:type="dxa"/>
            <w:shd w:val="clear" w:color="auto" w:fill="auto"/>
          </w:tcPr>
          <w:p w:rsidR="005D658B" w:rsidRDefault="005D658B" w:rsidP="000C3D99">
            <w:r>
              <w:t>call number</w:t>
            </w:r>
          </w:p>
        </w:tc>
      </w:tr>
      <w:tr w:rsidR="005D658B" w:rsidRPr="000C3D99" w:rsidTr="00276371">
        <w:trPr>
          <w:trHeight w:val="713"/>
        </w:trPr>
        <w:tc>
          <w:tcPr>
            <w:tcW w:w="4402" w:type="dxa"/>
            <w:shd w:val="clear" w:color="auto" w:fill="auto"/>
          </w:tcPr>
          <w:p w:rsidR="000C3D99" w:rsidRPr="000C3D99" w:rsidRDefault="000C3D99" w:rsidP="000C3D99">
            <w:pPr>
              <w:rPr>
                <w:rFonts w:cs="Arial"/>
                <w:b/>
                <w:szCs w:val="20"/>
              </w:rPr>
            </w:pPr>
            <w:r w:rsidRPr="000C3D99">
              <w:rPr>
                <w:rFonts w:cs="Arial"/>
                <w:b/>
                <w:szCs w:val="20"/>
              </w:rPr>
              <w:t>KEY IDEAS &amp; DETAILS</w:t>
            </w:r>
          </w:p>
          <w:p w:rsidR="000C3D99" w:rsidRPr="000C3D99" w:rsidRDefault="000C3D99" w:rsidP="000C3D99">
            <w:pPr>
              <w:rPr>
                <w:rFonts w:cs="Arial"/>
                <w:szCs w:val="20"/>
              </w:rPr>
            </w:pPr>
            <w:r w:rsidRPr="000C3D99">
              <w:rPr>
                <w:rFonts w:cs="Arial"/>
                <w:szCs w:val="20"/>
              </w:rPr>
              <w:t>AASL 1.1.7</w:t>
            </w:r>
          </w:p>
          <w:p w:rsidR="005D658B" w:rsidRPr="000C3D99" w:rsidRDefault="000C3D99" w:rsidP="00ED7351">
            <w:pPr>
              <w:rPr>
                <w:rFonts w:cs="Arial"/>
                <w:szCs w:val="20"/>
              </w:rPr>
            </w:pPr>
            <w:r w:rsidRPr="000C3D99">
              <w:rPr>
                <w:rFonts w:cs="Arial"/>
                <w:szCs w:val="20"/>
              </w:rPr>
              <w:t>Students will understand and make sense of information gathered from diverse sources by identifying main and supporting ideas and point of view/bias.</w:t>
            </w:r>
          </w:p>
        </w:tc>
        <w:tc>
          <w:tcPr>
            <w:tcW w:w="4402" w:type="dxa"/>
            <w:shd w:val="clear" w:color="auto" w:fill="auto"/>
          </w:tcPr>
          <w:p w:rsidR="005D658B" w:rsidRPr="000C3D99" w:rsidRDefault="000C3D99" w:rsidP="000C3D99">
            <w:pPr>
              <w:rPr>
                <w:rFonts w:eastAsia="Times New Roman" w:cs="Arial"/>
                <w:szCs w:val="20"/>
              </w:rPr>
            </w:pPr>
            <w:r>
              <w:rPr>
                <w:rFonts w:eastAsia="Times New Roman" w:cs="Arial"/>
                <w:szCs w:val="20"/>
              </w:rPr>
              <w:t>Identify main and supporting ideas and point of view/bias in a text.</w:t>
            </w:r>
          </w:p>
        </w:tc>
        <w:tc>
          <w:tcPr>
            <w:tcW w:w="4402" w:type="dxa"/>
            <w:shd w:val="clear" w:color="auto" w:fill="auto"/>
          </w:tcPr>
          <w:p w:rsidR="005D658B" w:rsidRPr="000C3D99" w:rsidRDefault="000C3D99" w:rsidP="000C3D99">
            <w:pPr>
              <w:rPr>
                <w:rFonts w:eastAsia="Times New Roman" w:cs="Arial"/>
                <w:szCs w:val="20"/>
              </w:rPr>
            </w:pPr>
            <w:r>
              <w:rPr>
                <w:rFonts w:eastAsia="Times New Roman" w:cs="Arial"/>
                <w:szCs w:val="20"/>
              </w:rPr>
              <w:t>m</w:t>
            </w:r>
            <w:r w:rsidRPr="000C3D99">
              <w:rPr>
                <w:rFonts w:eastAsia="Times New Roman" w:cs="Arial"/>
                <w:szCs w:val="20"/>
              </w:rPr>
              <w:t>ain idea</w:t>
            </w:r>
          </w:p>
          <w:p w:rsidR="000C3D99" w:rsidRPr="000C3D99" w:rsidRDefault="000C3D99" w:rsidP="000C3D99">
            <w:pPr>
              <w:rPr>
                <w:rFonts w:eastAsia="Times New Roman" w:cs="Arial"/>
                <w:szCs w:val="20"/>
              </w:rPr>
            </w:pPr>
            <w:r>
              <w:rPr>
                <w:rFonts w:eastAsia="Times New Roman" w:cs="Arial"/>
                <w:szCs w:val="20"/>
              </w:rPr>
              <w:t>s</w:t>
            </w:r>
            <w:r w:rsidRPr="000C3D99">
              <w:rPr>
                <w:rFonts w:eastAsia="Times New Roman" w:cs="Arial"/>
                <w:szCs w:val="20"/>
              </w:rPr>
              <w:t>upporting idea</w:t>
            </w:r>
          </w:p>
          <w:p w:rsidR="000C3D99" w:rsidRPr="000C3D99" w:rsidRDefault="000C3D99" w:rsidP="000C3D99">
            <w:pPr>
              <w:rPr>
                <w:rFonts w:eastAsia="Times New Roman" w:cs="Arial"/>
                <w:szCs w:val="20"/>
              </w:rPr>
            </w:pPr>
            <w:r>
              <w:rPr>
                <w:rFonts w:eastAsia="Times New Roman" w:cs="Arial"/>
                <w:szCs w:val="20"/>
              </w:rPr>
              <w:t>p</w:t>
            </w:r>
            <w:r w:rsidRPr="000C3D99">
              <w:rPr>
                <w:rFonts w:eastAsia="Times New Roman" w:cs="Arial"/>
                <w:szCs w:val="20"/>
              </w:rPr>
              <w:t>oint of view</w:t>
            </w:r>
          </w:p>
          <w:p w:rsidR="000C3D99" w:rsidRPr="000C3D99" w:rsidRDefault="000C3D99" w:rsidP="000C3D99">
            <w:pPr>
              <w:rPr>
                <w:rFonts w:eastAsia="Times New Roman" w:cs="Arial"/>
                <w:b/>
                <w:szCs w:val="20"/>
              </w:rPr>
            </w:pPr>
            <w:r w:rsidRPr="000C3D99">
              <w:rPr>
                <w:rFonts w:eastAsia="Times New Roman" w:cs="Arial"/>
                <w:szCs w:val="20"/>
              </w:rPr>
              <w:t>bias</w:t>
            </w:r>
          </w:p>
        </w:tc>
      </w:tr>
      <w:tr w:rsidR="00A15D6B" w:rsidRPr="000C3D99" w:rsidTr="00276371">
        <w:trPr>
          <w:trHeight w:val="713"/>
        </w:trPr>
        <w:tc>
          <w:tcPr>
            <w:tcW w:w="4402" w:type="dxa"/>
            <w:shd w:val="clear" w:color="auto" w:fill="auto"/>
          </w:tcPr>
          <w:p w:rsidR="00A15D6B" w:rsidRPr="000C3D99" w:rsidRDefault="00A15D6B" w:rsidP="00A15D6B">
            <w:pPr>
              <w:rPr>
                <w:rFonts w:cs="Arial"/>
                <w:b/>
                <w:szCs w:val="20"/>
              </w:rPr>
            </w:pPr>
            <w:r w:rsidRPr="000C3D99">
              <w:rPr>
                <w:rFonts w:cs="Arial"/>
                <w:b/>
                <w:szCs w:val="20"/>
              </w:rPr>
              <w:t>KEY IDEAS &amp; DETAILS</w:t>
            </w:r>
          </w:p>
          <w:p w:rsidR="00A15D6B" w:rsidRDefault="00A15D6B" w:rsidP="000C3D99">
            <w:pPr>
              <w:rPr>
                <w:rFonts w:cs="Arial"/>
                <w:szCs w:val="20"/>
              </w:rPr>
            </w:pPr>
            <w:r>
              <w:rPr>
                <w:rFonts w:cs="Arial"/>
                <w:szCs w:val="20"/>
              </w:rPr>
              <w:t>CC.3.R.I.1 / AASL 1.1.3</w:t>
            </w:r>
          </w:p>
          <w:p w:rsidR="00A15D6B" w:rsidRDefault="00A15D6B" w:rsidP="000C3D99">
            <w:pPr>
              <w:rPr>
                <w:rFonts w:cs="Arial"/>
                <w:szCs w:val="20"/>
              </w:rPr>
            </w:pPr>
            <w:r>
              <w:rPr>
                <w:rFonts w:cs="Arial"/>
                <w:szCs w:val="20"/>
              </w:rPr>
              <w:t>Students will know how to ask and answer questions to demonstrate understanding of a text.</w:t>
            </w:r>
          </w:p>
          <w:p w:rsidR="00311169" w:rsidRDefault="00311169" w:rsidP="000C3D99">
            <w:pPr>
              <w:rPr>
                <w:rFonts w:cs="Arial"/>
                <w:szCs w:val="20"/>
              </w:rPr>
            </w:pPr>
          </w:p>
          <w:p w:rsidR="00311169" w:rsidRPr="00A15D6B" w:rsidRDefault="00311169" w:rsidP="000C3D99">
            <w:pPr>
              <w:rPr>
                <w:rFonts w:cs="Arial"/>
                <w:szCs w:val="20"/>
              </w:rPr>
            </w:pPr>
          </w:p>
        </w:tc>
        <w:tc>
          <w:tcPr>
            <w:tcW w:w="4402" w:type="dxa"/>
            <w:shd w:val="clear" w:color="auto" w:fill="auto"/>
          </w:tcPr>
          <w:p w:rsidR="00A15D6B" w:rsidRDefault="00A15D6B" w:rsidP="000C3D99">
            <w:pPr>
              <w:rPr>
                <w:rFonts w:eastAsia="Times New Roman" w:cs="Arial"/>
                <w:szCs w:val="20"/>
              </w:rPr>
            </w:pPr>
            <w:r>
              <w:rPr>
                <w:rFonts w:eastAsia="Times New Roman" w:cs="Arial"/>
                <w:szCs w:val="20"/>
              </w:rPr>
              <w:t>Develop and refine a range of questions referring to the text as a basis for the answers.</w:t>
            </w:r>
          </w:p>
        </w:tc>
        <w:tc>
          <w:tcPr>
            <w:tcW w:w="4402" w:type="dxa"/>
            <w:shd w:val="clear" w:color="auto" w:fill="auto"/>
          </w:tcPr>
          <w:p w:rsidR="00A15D6B" w:rsidRDefault="00A15D6B" w:rsidP="000C3D99">
            <w:pPr>
              <w:rPr>
                <w:rFonts w:eastAsia="Times New Roman" w:cs="Arial"/>
                <w:szCs w:val="20"/>
              </w:rPr>
            </w:pPr>
            <w:r>
              <w:rPr>
                <w:rFonts w:eastAsia="Times New Roman" w:cs="Arial"/>
                <w:szCs w:val="20"/>
              </w:rPr>
              <w:t>*vocabulary relevant to text</w:t>
            </w:r>
          </w:p>
        </w:tc>
      </w:tr>
      <w:tr w:rsidR="00A15D6B" w:rsidRPr="000C3D99" w:rsidTr="00276371">
        <w:trPr>
          <w:trHeight w:val="713"/>
        </w:trPr>
        <w:tc>
          <w:tcPr>
            <w:tcW w:w="4402" w:type="dxa"/>
            <w:shd w:val="clear" w:color="auto" w:fill="auto"/>
          </w:tcPr>
          <w:p w:rsidR="000A4E6C" w:rsidRDefault="000A4E6C" w:rsidP="00A15D6B">
            <w:pPr>
              <w:rPr>
                <w:rFonts w:cs="Arial"/>
                <w:b/>
                <w:szCs w:val="20"/>
              </w:rPr>
            </w:pPr>
          </w:p>
          <w:p w:rsidR="00A15D6B" w:rsidRPr="000C3D99" w:rsidRDefault="00A15D6B" w:rsidP="00A15D6B">
            <w:pPr>
              <w:rPr>
                <w:rFonts w:cs="Arial"/>
                <w:b/>
                <w:szCs w:val="20"/>
              </w:rPr>
            </w:pPr>
            <w:r w:rsidRPr="000C3D99">
              <w:rPr>
                <w:rFonts w:cs="Arial"/>
                <w:b/>
                <w:szCs w:val="20"/>
              </w:rPr>
              <w:t>KEY IDEAS &amp; DETAILS</w:t>
            </w:r>
          </w:p>
          <w:p w:rsidR="00A15D6B" w:rsidRDefault="00A15D6B" w:rsidP="000C3D99">
            <w:pPr>
              <w:rPr>
                <w:rFonts w:cs="Arial"/>
                <w:szCs w:val="20"/>
              </w:rPr>
            </w:pPr>
            <w:r w:rsidRPr="00A15D6B">
              <w:rPr>
                <w:rFonts w:cs="Arial"/>
                <w:szCs w:val="20"/>
              </w:rPr>
              <w:t>CC.3.R.I.3 / AASL 1.1.7</w:t>
            </w:r>
          </w:p>
          <w:p w:rsidR="000A4E6C" w:rsidRPr="00A15D6B" w:rsidRDefault="00A15D6B" w:rsidP="000C3D99">
            <w:pPr>
              <w:rPr>
                <w:rFonts w:cs="Arial"/>
                <w:szCs w:val="20"/>
              </w:rPr>
            </w:pPr>
            <w:r>
              <w:rPr>
                <w:rFonts w:cs="Arial"/>
                <w:szCs w:val="20"/>
              </w:rPr>
              <w:lastRenderedPageBreak/>
              <w:t>Students will know how to identify events procedures, ideas or concepts in a historical, scientific or t</w:t>
            </w:r>
            <w:r w:rsidR="000A4E6C">
              <w:rPr>
                <w:rFonts w:cs="Arial"/>
                <w:szCs w:val="20"/>
              </w:rPr>
              <w:t>echnical text based on the text.</w:t>
            </w:r>
          </w:p>
        </w:tc>
        <w:tc>
          <w:tcPr>
            <w:tcW w:w="4402" w:type="dxa"/>
            <w:shd w:val="clear" w:color="auto" w:fill="auto"/>
          </w:tcPr>
          <w:p w:rsidR="000A4E6C" w:rsidRDefault="000A4E6C" w:rsidP="000C3D99"/>
          <w:p w:rsidR="000A4E6C" w:rsidRDefault="000A4E6C" w:rsidP="000C3D99"/>
          <w:p w:rsidR="000A4E6C" w:rsidRDefault="000A4E6C" w:rsidP="000C3D99"/>
          <w:p w:rsidR="00A15D6B" w:rsidRDefault="000A4E6C" w:rsidP="000C3D99">
            <w:pPr>
              <w:rPr>
                <w:rFonts w:eastAsia="Times New Roman" w:cs="Arial"/>
                <w:szCs w:val="20"/>
              </w:rPr>
            </w:pPr>
            <w:r>
              <w:lastRenderedPageBreak/>
              <w:t xml:space="preserve">Gather diverse sources and make sense of information by identifying main and supporting ideas, conflicting information, </w:t>
            </w:r>
            <w:proofErr w:type="gramStart"/>
            <w:r>
              <w:t>point</w:t>
            </w:r>
            <w:proofErr w:type="gramEnd"/>
            <w:r>
              <w:t xml:space="preserve"> of view/bias.</w:t>
            </w:r>
          </w:p>
        </w:tc>
        <w:tc>
          <w:tcPr>
            <w:tcW w:w="4402" w:type="dxa"/>
            <w:shd w:val="clear" w:color="auto" w:fill="auto"/>
          </w:tcPr>
          <w:p w:rsidR="000A4E6C" w:rsidRDefault="000A4E6C" w:rsidP="000A4E6C"/>
          <w:p w:rsidR="000A4E6C" w:rsidRDefault="000A4E6C" w:rsidP="000A4E6C"/>
          <w:p w:rsidR="000A4E6C" w:rsidRDefault="000A4E6C" w:rsidP="000A4E6C"/>
          <w:p w:rsidR="000A4E6C" w:rsidRDefault="000A4E6C" w:rsidP="000A4E6C">
            <w:r>
              <w:lastRenderedPageBreak/>
              <w:t>main idea</w:t>
            </w:r>
          </w:p>
          <w:p w:rsidR="000A4E6C" w:rsidRDefault="000A4E6C" w:rsidP="000A4E6C">
            <w:r>
              <w:t>supporting idea</w:t>
            </w:r>
          </w:p>
          <w:p w:rsidR="000A4E6C" w:rsidRDefault="000A4E6C" w:rsidP="000A4E6C">
            <w:r>
              <w:t>bias/ point of view</w:t>
            </w:r>
          </w:p>
          <w:p w:rsidR="000A4E6C" w:rsidRDefault="000A4E6C" w:rsidP="000A4E6C">
            <w:r>
              <w:t>historical text</w:t>
            </w:r>
          </w:p>
          <w:p w:rsidR="000A4E6C" w:rsidRDefault="000A4E6C" w:rsidP="000A4E6C">
            <w:r>
              <w:t>scientific text</w:t>
            </w:r>
          </w:p>
          <w:p w:rsidR="00A15D6B" w:rsidRDefault="000A4E6C" w:rsidP="000A4E6C">
            <w:pPr>
              <w:rPr>
                <w:rFonts w:eastAsia="Times New Roman" w:cs="Arial"/>
                <w:szCs w:val="20"/>
              </w:rPr>
            </w:pPr>
            <w:r>
              <w:t>technical text</w:t>
            </w:r>
          </w:p>
        </w:tc>
      </w:tr>
      <w:tr w:rsidR="005D658B" w:rsidRPr="000C3D99" w:rsidTr="00276371">
        <w:trPr>
          <w:trHeight w:val="713"/>
        </w:trPr>
        <w:tc>
          <w:tcPr>
            <w:tcW w:w="4402" w:type="dxa"/>
            <w:shd w:val="clear" w:color="auto" w:fill="auto"/>
          </w:tcPr>
          <w:p w:rsidR="000C3D99" w:rsidRPr="000C3D99" w:rsidRDefault="000C3D99" w:rsidP="000C3D99">
            <w:pPr>
              <w:rPr>
                <w:rFonts w:cs="Arial"/>
                <w:b/>
                <w:szCs w:val="20"/>
              </w:rPr>
            </w:pPr>
            <w:r w:rsidRPr="000C3D99">
              <w:rPr>
                <w:rFonts w:cs="Arial"/>
                <w:b/>
                <w:szCs w:val="20"/>
              </w:rPr>
              <w:lastRenderedPageBreak/>
              <w:t>KEY IDEAS &amp; DETAILS</w:t>
            </w:r>
          </w:p>
          <w:p w:rsidR="005D658B" w:rsidRPr="000C3D99" w:rsidRDefault="000C3D99" w:rsidP="000C3D99">
            <w:pPr>
              <w:rPr>
                <w:rFonts w:eastAsia="Times New Roman" w:cs="Arial"/>
                <w:szCs w:val="20"/>
              </w:rPr>
            </w:pPr>
            <w:r w:rsidRPr="000C3D99">
              <w:rPr>
                <w:rFonts w:eastAsia="Times New Roman" w:cs="Arial"/>
                <w:szCs w:val="20"/>
              </w:rPr>
              <w:t>CC.3.R.L.1 / AASL 1.1.6</w:t>
            </w:r>
          </w:p>
          <w:p w:rsidR="000C3D99" w:rsidRPr="000C3D99" w:rsidRDefault="000C3D99" w:rsidP="000C3D99">
            <w:pPr>
              <w:rPr>
                <w:rFonts w:eastAsia="Times New Roman" w:cs="Arial"/>
                <w:szCs w:val="20"/>
              </w:rPr>
            </w:pPr>
            <w:r w:rsidRPr="000C3D99">
              <w:rPr>
                <w:rFonts w:eastAsia="Times New Roman" w:cs="Arial"/>
                <w:szCs w:val="20"/>
              </w:rPr>
              <w:t>Students will know how to read, view and listen for information.  They will know how to ask and answer questions to demonstrate understanding of the text.</w:t>
            </w:r>
          </w:p>
        </w:tc>
        <w:tc>
          <w:tcPr>
            <w:tcW w:w="4402" w:type="dxa"/>
            <w:shd w:val="clear" w:color="auto" w:fill="auto"/>
          </w:tcPr>
          <w:p w:rsidR="005D658B" w:rsidRPr="000C3D99" w:rsidRDefault="000C3D99" w:rsidP="000C3D99">
            <w:pPr>
              <w:rPr>
                <w:rFonts w:eastAsia="Times New Roman" w:cs="Arial"/>
                <w:szCs w:val="20"/>
              </w:rPr>
            </w:pPr>
            <w:r w:rsidRPr="000C3D99">
              <w:rPr>
                <w:rFonts w:eastAsia="Times New Roman" w:cs="Arial"/>
                <w:szCs w:val="20"/>
              </w:rPr>
              <w:t>Use information presented in any format (e.g. textual, visual, media, digital) in order to make inferences and gather meaning.</w:t>
            </w:r>
          </w:p>
        </w:tc>
        <w:tc>
          <w:tcPr>
            <w:tcW w:w="4402" w:type="dxa"/>
            <w:shd w:val="clear" w:color="auto" w:fill="auto"/>
          </w:tcPr>
          <w:p w:rsidR="005D658B" w:rsidRPr="000C3D99" w:rsidRDefault="000C3D99" w:rsidP="000C3D99">
            <w:pPr>
              <w:rPr>
                <w:rFonts w:eastAsia="Times New Roman" w:cs="Arial"/>
                <w:szCs w:val="20"/>
              </w:rPr>
            </w:pPr>
            <w:r>
              <w:rPr>
                <w:rFonts w:eastAsia="Times New Roman" w:cs="Arial"/>
                <w:szCs w:val="20"/>
              </w:rPr>
              <w:t>inferences</w:t>
            </w:r>
          </w:p>
        </w:tc>
      </w:tr>
      <w:tr w:rsidR="005D658B" w:rsidRPr="000C3D99" w:rsidTr="00276371">
        <w:trPr>
          <w:trHeight w:val="713"/>
        </w:trPr>
        <w:tc>
          <w:tcPr>
            <w:tcW w:w="4402" w:type="dxa"/>
            <w:shd w:val="clear" w:color="auto" w:fill="auto"/>
          </w:tcPr>
          <w:p w:rsidR="000C3D99" w:rsidRPr="000C3D99" w:rsidRDefault="000C3D99" w:rsidP="000C3D99">
            <w:pPr>
              <w:rPr>
                <w:rFonts w:cs="Arial"/>
                <w:b/>
                <w:szCs w:val="20"/>
              </w:rPr>
            </w:pPr>
            <w:r w:rsidRPr="000C3D99">
              <w:rPr>
                <w:rFonts w:cs="Arial"/>
                <w:b/>
                <w:szCs w:val="20"/>
              </w:rPr>
              <w:t>KEY IDEAS &amp; DETAILS</w:t>
            </w:r>
          </w:p>
          <w:p w:rsidR="005D658B" w:rsidRDefault="000C3D99" w:rsidP="000C3D99">
            <w:pPr>
              <w:rPr>
                <w:rFonts w:eastAsia="Times New Roman" w:cs="Arial"/>
                <w:szCs w:val="20"/>
              </w:rPr>
            </w:pPr>
            <w:r>
              <w:rPr>
                <w:rFonts w:eastAsia="Times New Roman" w:cs="Arial"/>
                <w:szCs w:val="20"/>
              </w:rPr>
              <w:t>CC.3.R.L.2</w:t>
            </w:r>
          </w:p>
          <w:p w:rsidR="000C3D99" w:rsidRPr="000C3D99" w:rsidRDefault="000C3D99" w:rsidP="000C3D99">
            <w:pPr>
              <w:rPr>
                <w:rFonts w:eastAsia="Times New Roman" w:cs="Arial"/>
                <w:szCs w:val="20"/>
              </w:rPr>
            </w:pPr>
            <w:r>
              <w:rPr>
                <w:rFonts w:eastAsia="Times New Roman" w:cs="Arial"/>
                <w:szCs w:val="20"/>
              </w:rPr>
              <w:t>Students will know the differences between the literary genres, including fables, folktales and myths from diverse cultures.</w:t>
            </w:r>
          </w:p>
        </w:tc>
        <w:tc>
          <w:tcPr>
            <w:tcW w:w="4402" w:type="dxa"/>
            <w:shd w:val="clear" w:color="auto" w:fill="auto"/>
          </w:tcPr>
          <w:p w:rsidR="005D658B" w:rsidRPr="000C3D99" w:rsidRDefault="000C3D99" w:rsidP="000C3D99">
            <w:pPr>
              <w:rPr>
                <w:rFonts w:eastAsia="Times New Roman" w:cs="Arial"/>
                <w:szCs w:val="20"/>
              </w:rPr>
            </w:pPr>
            <w:r>
              <w:rPr>
                <w:rFonts w:eastAsia="Times New Roman" w:cs="Arial"/>
                <w:szCs w:val="20"/>
              </w:rPr>
              <w:t>Respond to literature by determining the central lesson or moral within various genres.</w:t>
            </w:r>
          </w:p>
        </w:tc>
        <w:tc>
          <w:tcPr>
            <w:tcW w:w="4402" w:type="dxa"/>
            <w:shd w:val="clear" w:color="auto" w:fill="auto"/>
          </w:tcPr>
          <w:p w:rsidR="005D658B" w:rsidRDefault="000C3D99" w:rsidP="000C3D99">
            <w:pPr>
              <w:rPr>
                <w:rFonts w:eastAsia="Times New Roman" w:cs="Arial"/>
                <w:szCs w:val="20"/>
              </w:rPr>
            </w:pPr>
            <w:r>
              <w:rPr>
                <w:rFonts w:eastAsia="Times New Roman" w:cs="Arial"/>
                <w:szCs w:val="20"/>
              </w:rPr>
              <w:t>genres</w:t>
            </w:r>
          </w:p>
          <w:p w:rsidR="000C3D99" w:rsidRDefault="000C3D99" w:rsidP="000C3D99">
            <w:pPr>
              <w:rPr>
                <w:rFonts w:eastAsia="Times New Roman" w:cs="Arial"/>
                <w:szCs w:val="20"/>
              </w:rPr>
            </w:pPr>
            <w:r>
              <w:rPr>
                <w:rFonts w:eastAsia="Times New Roman" w:cs="Arial"/>
                <w:szCs w:val="20"/>
              </w:rPr>
              <w:t>fables</w:t>
            </w:r>
          </w:p>
          <w:p w:rsidR="000C3D99" w:rsidRDefault="000C3D99" w:rsidP="000C3D99">
            <w:pPr>
              <w:rPr>
                <w:rFonts w:eastAsia="Times New Roman" w:cs="Arial"/>
                <w:szCs w:val="20"/>
              </w:rPr>
            </w:pPr>
            <w:r>
              <w:rPr>
                <w:rFonts w:eastAsia="Times New Roman" w:cs="Arial"/>
                <w:szCs w:val="20"/>
              </w:rPr>
              <w:t>folktales</w:t>
            </w:r>
          </w:p>
          <w:p w:rsidR="000C3D99" w:rsidRPr="000C3D99" w:rsidRDefault="000C3D99" w:rsidP="000C3D99">
            <w:pPr>
              <w:rPr>
                <w:rFonts w:eastAsia="Times New Roman" w:cs="Arial"/>
                <w:szCs w:val="20"/>
              </w:rPr>
            </w:pPr>
            <w:r>
              <w:rPr>
                <w:rFonts w:eastAsia="Times New Roman" w:cs="Arial"/>
                <w:szCs w:val="20"/>
              </w:rPr>
              <w:t>mythology</w:t>
            </w:r>
          </w:p>
        </w:tc>
      </w:tr>
      <w:tr w:rsidR="005D658B" w:rsidRPr="000C3D99" w:rsidTr="00276371">
        <w:trPr>
          <w:trHeight w:val="713"/>
        </w:trPr>
        <w:tc>
          <w:tcPr>
            <w:tcW w:w="4402" w:type="dxa"/>
            <w:shd w:val="clear" w:color="auto" w:fill="auto"/>
          </w:tcPr>
          <w:p w:rsidR="005D658B" w:rsidRDefault="000C3D99" w:rsidP="000C3D99">
            <w:pPr>
              <w:rPr>
                <w:rFonts w:eastAsia="Times New Roman" w:cs="Arial"/>
                <w:szCs w:val="20"/>
              </w:rPr>
            </w:pPr>
            <w:r>
              <w:rPr>
                <w:rFonts w:eastAsia="Times New Roman" w:cs="Arial"/>
                <w:b/>
                <w:szCs w:val="20"/>
              </w:rPr>
              <w:t>INTEGRATION OF KNOWLEDGE</w:t>
            </w:r>
          </w:p>
          <w:p w:rsidR="000C3D99" w:rsidRDefault="000C3D99" w:rsidP="000C3D99">
            <w:pPr>
              <w:rPr>
                <w:rFonts w:eastAsia="Times New Roman" w:cs="Arial"/>
                <w:szCs w:val="20"/>
              </w:rPr>
            </w:pPr>
            <w:r>
              <w:rPr>
                <w:rFonts w:eastAsia="Times New Roman" w:cs="Arial"/>
                <w:szCs w:val="20"/>
              </w:rPr>
              <w:t>CC.3.R.I.7 / AASL 1.1.6</w:t>
            </w:r>
          </w:p>
          <w:p w:rsidR="000C3D99" w:rsidRPr="000C3D99" w:rsidRDefault="000C3D99" w:rsidP="000C3D99">
            <w:pPr>
              <w:rPr>
                <w:rFonts w:eastAsia="Times New Roman" w:cs="Arial"/>
                <w:szCs w:val="20"/>
              </w:rPr>
            </w:pPr>
            <w:r>
              <w:rPr>
                <w:rFonts w:eastAsia="Times New Roman" w:cs="Arial"/>
                <w:szCs w:val="20"/>
              </w:rPr>
              <w:t>Students will know how to use information gained from illustrations and interrogative words.</w:t>
            </w:r>
          </w:p>
        </w:tc>
        <w:tc>
          <w:tcPr>
            <w:tcW w:w="4402" w:type="dxa"/>
            <w:shd w:val="clear" w:color="auto" w:fill="auto"/>
          </w:tcPr>
          <w:p w:rsidR="005D658B" w:rsidRPr="000C3D99" w:rsidRDefault="000C3D99" w:rsidP="000C3D99">
            <w:pPr>
              <w:rPr>
                <w:rFonts w:eastAsia="Times New Roman" w:cs="Arial"/>
                <w:szCs w:val="20"/>
              </w:rPr>
            </w:pPr>
            <w:r>
              <w:rPr>
                <w:rFonts w:eastAsia="Times New Roman" w:cs="Arial"/>
                <w:szCs w:val="20"/>
              </w:rPr>
              <w:t xml:space="preserve">Make inferences and gather meaning from illustrations (e.g. maps, photographs) and interrogatives (5 </w:t>
            </w:r>
            <w:proofErr w:type="spellStart"/>
            <w:r>
              <w:rPr>
                <w:rFonts w:eastAsia="Times New Roman" w:cs="Arial"/>
                <w:szCs w:val="20"/>
              </w:rPr>
              <w:t>Ws</w:t>
            </w:r>
            <w:proofErr w:type="spellEnd"/>
            <w:r>
              <w:rPr>
                <w:rFonts w:eastAsia="Times New Roman" w:cs="Arial"/>
                <w:szCs w:val="20"/>
              </w:rPr>
              <w:t>: who, what, when, where, why</w:t>
            </w:r>
            <w:r w:rsidR="005C2E62">
              <w:rPr>
                <w:rFonts w:eastAsia="Times New Roman" w:cs="Arial"/>
                <w:szCs w:val="20"/>
              </w:rPr>
              <w:t>)</w:t>
            </w:r>
          </w:p>
        </w:tc>
        <w:tc>
          <w:tcPr>
            <w:tcW w:w="4402" w:type="dxa"/>
            <w:shd w:val="clear" w:color="auto" w:fill="auto"/>
          </w:tcPr>
          <w:p w:rsidR="005D658B" w:rsidRDefault="005C2E62" w:rsidP="000C3D99">
            <w:pPr>
              <w:rPr>
                <w:rFonts w:eastAsia="Times New Roman" w:cs="Arial"/>
                <w:szCs w:val="20"/>
              </w:rPr>
            </w:pPr>
            <w:r>
              <w:rPr>
                <w:rFonts w:eastAsia="Times New Roman" w:cs="Arial"/>
                <w:szCs w:val="20"/>
              </w:rPr>
              <w:t>maps</w:t>
            </w:r>
          </w:p>
          <w:p w:rsidR="005C2E62" w:rsidRDefault="005C2E62" w:rsidP="000C3D99">
            <w:pPr>
              <w:rPr>
                <w:rFonts w:eastAsia="Times New Roman" w:cs="Arial"/>
                <w:szCs w:val="20"/>
              </w:rPr>
            </w:pPr>
            <w:r>
              <w:rPr>
                <w:rFonts w:eastAsia="Times New Roman" w:cs="Arial"/>
                <w:szCs w:val="20"/>
              </w:rPr>
              <w:t>charts</w:t>
            </w:r>
          </w:p>
          <w:p w:rsidR="005C2E62" w:rsidRDefault="005C2E62" w:rsidP="000C3D99">
            <w:pPr>
              <w:rPr>
                <w:rFonts w:eastAsia="Times New Roman" w:cs="Arial"/>
                <w:szCs w:val="20"/>
              </w:rPr>
            </w:pPr>
            <w:r>
              <w:rPr>
                <w:rFonts w:eastAsia="Times New Roman" w:cs="Arial"/>
                <w:szCs w:val="20"/>
              </w:rPr>
              <w:t>diagrams</w:t>
            </w:r>
          </w:p>
          <w:p w:rsidR="005C2E62" w:rsidRPr="000C3D99" w:rsidRDefault="005C2E62" w:rsidP="000C3D99">
            <w:pPr>
              <w:rPr>
                <w:rFonts w:eastAsia="Times New Roman" w:cs="Arial"/>
                <w:szCs w:val="20"/>
              </w:rPr>
            </w:pPr>
            <w:r>
              <w:rPr>
                <w:rFonts w:eastAsia="Times New Roman" w:cs="Arial"/>
                <w:szCs w:val="20"/>
              </w:rPr>
              <w:t>key events</w:t>
            </w:r>
          </w:p>
        </w:tc>
      </w:tr>
      <w:tr w:rsidR="005D658B" w:rsidRPr="000C3D99" w:rsidTr="00276371">
        <w:trPr>
          <w:trHeight w:val="713"/>
        </w:trPr>
        <w:tc>
          <w:tcPr>
            <w:tcW w:w="4402" w:type="dxa"/>
            <w:shd w:val="clear" w:color="auto" w:fill="auto"/>
          </w:tcPr>
          <w:p w:rsidR="005C2E62" w:rsidRDefault="005C2E62" w:rsidP="005C2E62">
            <w:pPr>
              <w:rPr>
                <w:rFonts w:eastAsia="Times New Roman" w:cs="Arial"/>
                <w:szCs w:val="20"/>
              </w:rPr>
            </w:pPr>
            <w:r>
              <w:rPr>
                <w:rFonts w:eastAsia="Times New Roman" w:cs="Arial"/>
                <w:b/>
                <w:szCs w:val="20"/>
              </w:rPr>
              <w:t>INTEGRATION OF KNOWLEDGE</w:t>
            </w:r>
          </w:p>
          <w:p w:rsidR="005D658B" w:rsidRDefault="005C2E62" w:rsidP="000C3D99">
            <w:pPr>
              <w:rPr>
                <w:rFonts w:eastAsia="Times New Roman" w:cs="Arial"/>
                <w:szCs w:val="20"/>
              </w:rPr>
            </w:pPr>
            <w:r>
              <w:rPr>
                <w:rFonts w:eastAsia="Times New Roman" w:cs="Arial"/>
                <w:szCs w:val="20"/>
              </w:rPr>
              <w:t>CC.3.R.I.9</w:t>
            </w:r>
          </w:p>
          <w:p w:rsidR="005C2E62" w:rsidRPr="000C3D99" w:rsidRDefault="005C2E62" w:rsidP="000C3D99">
            <w:pPr>
              <w:rPr>
                <w:rFonts w:eastAsia="Times New Roman" w:cs="Arial"/>
                <w:szCs w:val="20"/>
              </w:rPr>
            </w:pPr>
            <w:r>
              <w:rPr>
                <w:rFonts w:eastAsia="Times New Roman" w:cs="Arial"/>
                <w:szCs w:val="20"/>
              </w:rPr>
              <w:t>Students will understand how to compare and contrast the most important points presented by two informational texts on the same topic.</w:t>
            </w:r>
          </w:p>
        </w:tc>
        <w:tc>
          <w:tcPr>
            <w:tcW w:w="4402" w:type="dxa"/>
            <w:shd w:val="clear" w:color="auto" w:fill="auto"/>
          </w:tcPr>
          <w:p w:rsidR="005D658B" w:rsidRPr="000C3D99" w:rsidRDefault="005C2E62" w:rsidP="000C3D99">
            <w:pPr>
              <w:rPr>
                <w:rFonts w:eastAsia="Times New Roman" w:cs="Arial"/>
                <w:szCs w:val="20"/>
              </w:rPr>
            </w:pPr>
            <w:r>
              <w:rPr>
                <w:rFonts w:eastAsia="Times New Roman" w:cs="Arial"/>
                <w:szCs w:val="20"/>
              </w:rPr>
              <w:t>Find the most important points presented in two informational texts on the same topic.  Students will then compare and contrast them.</w:t>
            </w:r>
          </w:p>
        </w:tc>
        <w:tc>
          <w:tcPr>
            <w:tcW w:w="4402" w:type="dxa"/>
            <w:shd w:val="clear" w:color="auto" w:fill="auto"/>
          </w:tcPr>
          <w:p w:rsidR="005D658B" w:rsidRDefault="005C2E62" w:rsidP="000C3D99">
            <w:pPr>
              <w:rPr>
                <w:rFonts w:eastAsia="Times New Roman" w:cs="Arial"/>
                <w:szCs w:val="20"/>
              </w:rPr>
            </w:pPr>
            <w:r>
              <w:rPr>
                <w:rFonts w:eastAsia="Times New Roman" w:cs="Arial"/>
                <w:szCs w:val="20"/>
              </w:rPr>
              <w:t>informational text</w:t>
            </w:r>
          </w:p>
          <w:p w:rsidR="005C2E62" w:rsidRDefault="005C2E62" w:rsidP="000C3D99">
            <w:pPr>
              <w:rPr>
                <w:rFonts w:eastAsia="Times New Roman" w:cs="Arial"/>
                <w:szCs w:val="20"/>
              </w:rPr>
            </w:pPr>
            <w:r>
              <w:rPr>
                <w:rFonts w:eastAsia="Times New Roman" w:cs="Arial"/>
                <w:szCs w:val="20"/>
              </w:rPr>
              <w:t>compare</w:t>
            </w:r>
          </w:p>
          <w:p w:rsidR="005C2E62" w:rsidRPr="000C3D99" w:rsidRDefault="005C2E62" w:rsidP="000C3D99">
            <w:pPr>
              <w:rPr>
                <w:rFonts w:eastAsia="Times New Roman" w:cs="Arial"/>
                <w:szCs w:val="20"/>
              </w:rPr>
            </w:pPr>
            <w:r>
              <w:rPr>
                <w:rFonts w:eastAsia="Times New Roman" w:cs="Arial"/>
                <w:szCs w:val="20"/>
              </w:rPr>
              <w:t>contrast</w:t>
            </w:r>
          </w:p>
        </w:tc>
      </w:tr>
      <w:tr w:rsidR="005D658B" w:rsidRPr="000C3D99" w:rsidTr="00276371">
        <w:trPr>
          <w:trHeight w:val="713"/>
        </w:trPr>
        <w:tc>
          <w:tcPr>
            <w:tcW w:w="4402" w:type="dxa"/>
            <w:shd w:val="clear" w:color="auto" w:fill="auto"/>
          </w:tcPr>
          <w:p w:rsidR="00904D93" w:rsidRDefault="00904D93" w:rsidP="00904D93">
            <w:pPr>
              <w:rPr>
                <w:rFonts w:eastAsia="Times New Roman" w:cs="Arial"/>
                <w:szCs w:val="20"/>
              </w:rPr>
            </w:pPr>
            <w:r>
              <w:rPr>
                <w:rFonts w:eastAsia="Times New Roman" w:cs="Arial"/>
                <w:b/>
                <w:szCs w:val="20"/>
              </w:rPr>
              <w:t>INTEGRATION OF KNOWLEDGE</w:t>
            </w:r>
          </w:p>
          <w:p w:rsidR="005D658B" w:rsidRDefault="00904D93" w:rsidP="000C3D99">
            <w:pPr>
              <w:rPr>
                <w:rFonts w:eastAsia="Times New Roman" w:cs="Arial"/>
                <w:szCs w:val="20"/>
              </w:rPr>
            </w:pPr>
            <w:r>
              <w:rPr>
                <w:rFonts w:eastAsia="Times New Roman" w:cs="Arial"/>
                <w:szCs w:val="20"/>
              </w:rPr>
              <w:t>CC.3.R.L.9</w:t>
            </w:r>
          </w:p>
          <w:p w:rsidR="00904D93" w:rsidRPr="000C3D99" w:rsidRDefault="00904D93" w:rsidP="000C3D99">
            <w:pPr>
              <w:rPr>
                <w:rFonts w:eastAsia="Times New Roman" w:cs="Arial"/>
                <w:szCs w:val="20"/>
              </w:rPr>
            </w:pPr>
            <w:r>
              <w:rPr>
                <w:rFonts w:eastAsia="Times New Roman" w:cs="Arial"/>
                <w:szCs w:val="20"/>
              </w:rPr>
              <w:t>Students will know how to compare and contrast the themes, plots, settings of stories written by the same author (e.g. books in a series).</w:t>
            </w:r>
          </w:p>
        </w:tc>
        <w:tc>
          <w:tcPr>
            <w:tcW w:w="4402" w:type="dxa"/>
            <w:shd w:val="clear" w:color="auto" w:fill="auto"/>
          </w:tcPr>
          <w:p w:rsidR="005D658B" w:rsidRPr="000C3D99" w:rsidRDefault="00904D93" w:rsidP="000C3D99">
            <w:pPr>
              <w:rPr>
                <w:rFonts w:eastAsia="Times New Roman" w:cs="Arial"/>
                <w:szCs w:val="20"/>
              </w:rPr>
            </w:pPr>
            <w:r>
              <w:rPr>
                <w:rFonts w:eastAsia="Times New Roman" w:cs="Arial"/>
                <w:szCs w:val="20"/>
              </w:rPr>
              <w:t>Compare and contrast themes, plots, settings in stories written by the same author.</w:t>
            </w:r>
          </w:p>
        </w:tc>
        <w:tc>
          <w:tcPr>
            <w:tcW w:w="4402" w:type="dxa"/>
            <w:shd w:val="clear" w:color="auto" w:fill="auto"/>
          </w:tcPr>
          <w:p w:rsidR="005D658B" w:rsidRPr="000C3D99" w:rsidRDefault="00904D93" w:rsidP="000C3D99">
            <w:pPr>
              <w:rPr>
                <w:rFonts w:eastAsia="Times New Roman" w:cs="Arial"/>
                <w:szCs w:val="20"/>
              </w:rPr>
            </w:pPr>
            <w:r>
              <w:rPr>
                <w:rFonts w:eastAsia="Times New Roman" w:cs="Arial"/>
                <w:szCs w:val="20"/>
              </w:rPr>
              <w:t>author study</w:t>
            </w:r>
          </w:p>
        </w:tc>
      </w:tr>
      <w:tr w:rsidR="005D658B" w:rsidRPr="000C3D99" w:rsidTr="00276371">
        <w:trPr>
          <w:trHeight w:val="713"/>
        </w:trPr>
        <w:tc>
          <w:tcPr>
            <w:tcW w:w="4402" w:type="dxa"/>
            <w:shd w:val="clear" w:color="auto" w:fill="auto"/>
          </w:tcPr>
          <w:p w:rsidR="00A15D6B" w:rsidRDefault="00A15D6B" w:rsidP="00A15D6B">
            <w:pPr>
              <w:rPr>
                <w:rFonts w:eastAsia="Times New Roman" w:cs="Arial"/>
                <w:szCs w:val="20"/>
              </w:rPr>
            </w:pPr>
            <w:r>
              <w:rPr>
                <w:rFonts w:eastAsia="Times New Roman" w:cs="Arial"/>
                <w:b/>
                <w:szCs w:val="20"/>
              </w:rPr>
              <w:t>INTEGRATION OF KNOWLEDGE</w:t>
            </w:r>
          </w:p>
          <w:p w:rsidR="005D658B" w:rsidRDefault="00A15D6B" w:rsidP="000C3D99">
            <w:pPr>
              <w:rPr>
                <w:rFonts w:eastAsia="Times New Roman" w:cs="Arial"/>
                <w:szCs w:val="20"/>
              </w:rPr>
            </w:pPr>
            <w:r>
              <w:rPr>
                <w:rFonts w:eastAsia="Times New Roman" w:cs="Arial"/>
                <w:szCs w:val="20"/>
              </w:rPr>
              <w:t>CC.3.R.L.7 / AASL 4.1.3</w:t>
            </w:r>
          </w:p>
          <w:p w:rsidR="00A15D6B" w:rsidRPr="000C3D99" w:rsidRDefault="00A15D6B" w:rsidP="000C3D99">
            <w:pPr>
              <w:rPr>
                <w:rFonts w:eastAsia="Times New Roman" w:cs="Arial"/>
                <w:szCs w:val="20"/>
              </w:rPr>
            </w:pPr>
            <w:r>
              <w:rPr>
                <w:rFonts w:eastAsia="Times New Roman" w:cs="Arial"/>
                <w:szCs w:val="20"/>
              </w:rPr>
              <w:t xml:space="preserve">Students will understand how specific aspects of illustrations contribute to what is conveyed </w:t>
            </w:r>
            <w:r>
              <w:rPr>
                <w:rFonts w:eastAsia="Times New Roman" w:cs="Arial"/>
                <w:szCs w:val="20"/>
              </w:rPr>
              <w:lastRenderedPageBreak/>
              <w:t>by the text.</w:t>
            </w:r>
          </w:p>
        </w:tc>
        <w:tc>
          <w:tcPr>
            <w:tcW w:w="4402" w:type="dxa"/>
            <w:shd w:val="clear" w:color="auto" w:fill="auto"/>
          </w:tcPr>
          <w:p w:rsidR="005D658B" w:rsidRPr="000C3D99" w:rsidRDefault="00A15D6B" w:rsidP="000C3D99">
            <w:pPr>
              <w:rPr>
                <w:rFonts w:eastAsia="Times New Roman" w:cs="Arial"/>
                <w:szCs w:val="20"/>
              </w:rPr>
            </w:pPr>
            <w:r>
              <w:rPr>
                <w:rFonts w:eastAsia="Times New Roman" w:cs="Arial"/>
                <w:szCs w:val="20"/>
              </w:rPr>
              <w:lastRenderedPageBreak/>
              <w:t>Respond to literature by describing how illustrations create mood and emphasize aspects of a character or setting.</w:t>
            </w:r>
          </w:p>
        </w:tc>
        <w:tc>
          <w:tcPr>
            <w:tcW w:w="4402" w:type="dxa"/>
            <w:shd w:val="clear" w:color="auto" w:fill="auto"/>
          </w:tcPr>
          <w:p w:rsidR="005D658B" w:rsidRPr="000C3D99" w:rsidRDefault="00A15D6B" w:rsidP="000C3D99">
            <w:pPr>
              <w:rPr>
                <w:rFonts w:eastAsia="Times New Roman" w:cs="Arial"/>
                <w:szCs w:val="20"/>
              </w:rPr>
            </w:pPr>
            <w:r>
              <w:rPr>
                <w:rFonts w:eastAsia="Times New Roman" w:cs="Arial"/>
                <w:szCs w:val="20"/>
              </w:rPr>
              <w:t>mood</w:t>
            </w:r>
          </w:p>
        </w:tc>
      </w:tr>
      <w:tr w:rsidR="005D658B" w:rsidRPr="000C3D99" w:rsidTr="00276371">
        <w:trPr>
          <w:trHeight w:val="713"/>
        </w:trPr>
        <w:tc>
          <w:tcPr>
            <w:tcW w:w="4402" w:type="dxa"/>
          </w:tcPr>
          <w:p w:rsidR="005D658B" w:rsidRDefault="000A4E6C" w:rsidP="000C3D99">
            <w:pPr>
              <w:rPr>
                <w:rFonts w:eastAsia="Times New Roman" w:cs="Arial"/>
                <w:b/>
                <w:szCs w:val="20"/>
              </w:rPr>
            </w:pPr>
            <w:r>
              <w:rPr>
                <w:rFonts w:eastAsia="Times New Roman" w:cs="Arial"/>
                <w:b/>
                <w:szCs w:val="20"/>
              </w:rPr>
              <w:lastRenderedPageBreak/>
              <w:t>RESEARCH</w:t>
            </w:r>
          </w:p>
          <w:p w:rsidR="000A4E6C" w:rsidRDefault="002C013F" w:rsidP="000C3D99">
            <w:pPr>
              <w:rPr>
                <w:rFonts w:eastAsia="Times New Roman" w:cs="Arial"/>
                <w:szCs w:val="20"/>
              </w:rPr>
            </w:pPr>
            <w:r>
              <w:rPr>
                <w:rFonts w:eastAsia="Times New Roman" w:cs="Arial"/>
                <w:szCs w:val="20"/>
              </w:rPr>
              <w:t>CC.3.SL.1.d</w:t>
            </w:r>
            <w:r w:rsidR="000A4E6C">
              <w:rPr>
                <w:rFonts w:eastAsia="Times New Roman" w:cs="Arial"/>
                <w:szCs w:val="20"/>
              </w:rPr>
              <w:t xml:space="preserve"> /AASL 1.1.1</w:t>
            </w:r>
          </w:p>
          <w:p w:rsidR="000A4E6C" w:rsidRDefault="000A4E6C" w:rsidP="000C3D99">
            <w:pPr>
              <w:rPr>
                <w:rFonts w:eastAsia="Times New Roman" w:cs="Arial"/>
                <w:szCs w:val="20"/>
              </w:rPr>
            </w:pPr>
            <w:r>
              <w:rPr>
                <w:rFonts w:eastAsia="Times New Roman" w:cs="Arial"/>
                <w:szCs w:val="20"/>
              </w:rPr>
              <w:t>Comprehension &amp; Collaboration</w:t>
            </w:r>
          </w:p>
          <w:p w:rsidR="000A4E6C" w:rsidRPr="000A4E6C" w:rsidRDefault="000A4E6C" w:rsidP="000C3D99">
            <w:pPr>
              <w:rPr>
                <w:rFonts w:eastAsia="Times New Roman" w:cs="Arial"/>
                <w:szCs w:val="20"/>
              </w:rPr>
            </w:pPr>
            <w:r>
              <w:rPr>
                <w:rFonts w:eastAsia="Times New Roman" w:cs="Arial"/>
                <w:szCs w:val="20"/>
              </w:rPr>
              <w:t>Students will know how to follow an inquiry-based research process in seeking knowledge in curricular subjects and make real-world connections.</w:t>
            </w:r>
          </w:p>
        </w:tc>
        <w:tc>
          <w:tcPr>
            <w:tcW w:w="4402" w:type="dxa"/>
          </w:tcPr>
          <w:p w:rsidR="005D658B" w:rsidRPr="000C3D99" w:rsidRDefault="000A4E6C" w:rsidP="000C3D99">
            <w:pPr>
              <w:rPr>
                <w:rFonts w:eastAsia="Times New Roman" w:cs="Arial"/>
                <w:szCs w:val="20"/>
              </w:rPr>
            </w:pPr>
            <w:r>
              <w:rPr>
                <w:rFonts w:eastAsia="Times New Roman" w:cs="Arial"/>
                <w:szCs w:val="20"/>
              </w:rPr>
              <w:t>Follow an inquiry-based process, use prior and background knowledge as context for new learning.</w:t>
            </w:r>
          </w:p>
        </w:tc>
        <w:tc>
          <w:tcPr>
            <w:tcW w:w="4402" w:type="dxa"/>
          </w:tcPr>
          <w:p w:rsidR="005D658B" w:rsidRDefault="000A4E6C" w:rsidP="000C3D99">
            <w:pPr>
              <w:rPr>
                <w:rFonts w:eastAsia="Times New Roman" w:cs="Arial"/>
                <w:szCs w:val="20"/>
              </w:rPr>
            </w:pPr>
            <w:r>
              <w:rPr>
                <w:rFonts w:eastAsia="Times New Roman" w:cs="Arial"/>
                <w:szCs w:val="20"/>
              </w:rPr>
              <w:t>inquiry-based research process</w:t>
            </w:r>
          </w:p>
          <w:p w:rsidR="000A4E6C" w:rsidRPr="000C3D99" w:rsidRDefault="000A4E6C" w:rsidP="000C3D99">
            <w:pPr>
              <w:rPr>
                <w:rFonts w:eastAsia="Times New Roman" w:cs="Arial"/>
                <w:szCs w:val="20"/>
              </w:rPr>
            </w:pPr>
          </w:p>
        </w:tc>
      </w:tr>
      <w:tr w:rsidR="005D658B" w:rsidRPr="000C3D99" w:rsidTr="00276371">
        <w:trPr>
          <w:trHeight w:val="713"/>
        </w:trPr>
        <w:tc>
          <w:tcPr>
            <w:tcW w:w="4402" w:type="dxa"/>
          </w:tcPr>
          <w:p w:rsidR="000A4E6C" w:rsidRDefault="000A4E6C" w:rsidP="000A4E6C">
            <w:pPr>
              <w:rPr>
                <w:rFonts w:eastAsia="Times New Roman" w:cs="Arial"/>
                <w:b/>
                <w:szCs w:val="20"/>
              </w:rPr>
            </w:pPr>
            <w:r>
              <w:rPr>
                <w:rFonts w:eastAsia="Times New Roman" w:cs="Arial"/>
                <w:b/>
                <w:szCs w:val="20"/>
              </w:rPr>
              <w:t>RESEARCH</w:t>
            </w:r>
          </w:p>
          <w:p w:rsidR="005D658B" w:rsidRDefault="000A4E6C" w:rsidP="000C3D99">
            <w:pPr>
              <w:rPr>
                <w:rFonts w:eastAsia="Times New Roman" w:cs="Arial"/>
                <w:szCs w:val="20"/>
              </w:rPr>
            </w:pPr>
            <w:r>
              <w:rPr>
                <w:rFonts w:eastAsia="Times New Roman" w:cs="Arial"/>
                <w:szCs w:val="20"/>
              </w:rPr>
              <w:t>CC.3.SL.2 / AASL 1.1.7</w:t>
            </w:r>
          </w:p>
          <w:p w:rsidR="000A4E6C" w:rsidRDefault="000A4E6C" w:rsidP="000C3D99">
            <w:pPr>
              <w:rPr>
                <w:rFonts w:eastAsia="Times New Roman" w:cs="Arial"/>
                <w:szCs w:val="20"/>
              </w:rPr>
            </w:pPr>
            <w:r>
              <w:rPr>
                <w:rFonts w:eastAsia="Times New Roman" w:cs="Arial"/>
                <w:szCs w:val="20"/>
              </w:rPr>
              <w:t>Comprehension &amp; Collaboration</w:t>
            </w:r>
          </w:p>
          <w:p w:rsidR="000A4E6C" w:rsidRPr="000C3D99" w:rsidRDefault="000A4E6C" w:rsidP="000C3D99">
            <w:pPr>
              <w:rPr>
                <w:rFonts w:eastAsia="Times New Roman" w:cs="Arial"/>
                <w:szCs w:val="20"/>
              </w:rPr>
            </w:pPr>
            <w:r>
              <w:rPr>
                <w:rFonts w:eastAsia="Times New Roman" w:cs="Arial"/>
                <w:szCs w:val="20"/>
              </w:rPr>
              <w:t>Students will understand and make sense of information gathered from diverse sources by identifying main and supporting ideas, and point of view or bias.</w:t>
            </w:r>
          </w:p>
        </w:tc>
        <w:tc>
          <w:tcPr>
            <w:tcW w:w="4402" w:type="dxa"/>
          </w:tcPr>
          <w:p w:rsidR="005D658B" w:rsidRPr="000C3D99" w:rsidRDefault="000A4E6C" w:rsidP="000C3D99">
            <w:pPr>
              <w:rPr>
                <w:rFonts w:eastAsia="Times New Roman" w:cs="Arial"/>
                <w:szCs w:val="20"/>
              </w:rPr>
            </w:pPr>
            <w:r>
              <w:rPr>
                <w:rFonts w:eastAsia="Times New Roman" w:cs="Arial"/>
                <w:szCs w:val="20"/>
              </w:rPr>
              <w:t>Identify main and supporting ideas, and point of view/bias in the text.</w:t>
            </w:r>
          </w:p>
        </w:tc>
        <w:tc>
          <w:tcPr>
            <w:tcW w:w="4402" w:type="dxa"/>
          </w:tcPr>
          <w:p w:rsidR="005D658B" w:rsidRDefault="000A4E6C" w:rsidP="000C3D99">
            <w:pPr>
              <w:rPr>
                <w:rFonts w:eastAsia="Times New Roman" w:cs="Arial"/>
                <w:szCs w:val="20"/>
              </w:rPr>
            </w:pPr>
            <w:r>
              <w:rPr>
                <w:rFonts w:eastAsia="Times New Roman" w:cs="Arial"/>
                <w:szCs w:val="20"/>
              </w:rPr>
              <w:t>main idea</w:t>
            </w:r>
          </w:p>
          <w:p w:rsidR="000A4E6C" w:rsidRDefault="000A4E6C" w:rsidP="000C3D99">
            <w:pPr>
              <w:rPr>
                <w:rFonts w:eastAsia="Times New Roman" w:cs="Arial"/>
                <w:szCs w:val="20"/>
              </w:rPr>
            </w:pPr>
            <w:r>
              <w:rPr>
                <w:rFonts w:eastAsia="Times New Roman" w:cs="Arial"/>
                <w:szCs w:val="20"/>
              </w:rPr>
              <w:t>supporting idea</w:t>
            </w:r>
          </w:p>
          <w:p w:rsidR="000A4E6C" w:rsidRDefault="000A4E6C" w:rsidP="000C3D99">
            <w:pPr>
              <w:rPr>
                <w:rFonts w:eastAsia="Times New Roman" w:cs="Arial"/>
                <w:szCs w:val="20"/>
              </w:rPr>
            </w:pPr>
            <w:r>
              <w:rPr>
                <w:rFonts w:eastAsia="Times New Roman" w:cs="Arial"/>
                <w:szCs w:val="20"/>
              </w:rPr>
              <w:t>point of view</w:t>
            </w:r>
          </w:p>
          <w:p w:rsidR="000A4E6C" w:rsidRPr="000C3D99" w:rsidRDefault="000A4E6C" w:rsidP="000C3D99">
            <w:pPr>
              <w:rPr>
                <w:rFonts w:eastAsia="Times New Roman" w:cs="Arial"/>
                <w:szCs w:val="20"/>
              </w:rPr>
            </w:pPr>
            <w:r>
              <w:rPr>
                <w:rFonts w:eastAsia="Times New Roman" w:cs="Arial"/>
                <w:szCs w:val="20"/>
              </w:rPr>
              <w:t>bias</w:t>
            </w:r>
          </w:p>
        </w:tc>
      </w:tr>
      <w:tr w:rsidR="0036656F" w:rsidRPr="000C3D99" w:rsidTr="00276371">
        <w:trPr>
          <w:trHeight w:val="713"/>
        </w:trPr>
        <w:tc>
          <w:tcPr>
            <w:tcW w:w="4402" w:type="dxa"/>
          </w:tcPr>
          <w:p w:rsidR="0036656F" w:rsidRDefault="0036656F" w:rsidP="00446213">
            <w:pPr>
              <w:rPr>
                <w:b/>
              </w:rPr>
            </w:pPr>
            <w:r>
              <w:rPr>
                <w:b/>
              </w:rPr>
              <w:t>RESEARCH</w:t>
            </w:r>
          </w:p>
          <w:p w:rsidR="0036656F" w:rsidRDefault="0036656F" w:rsidP="00446213">
            <w:r>
              <w:t>AASL 1.2.1</w:t>
            </w:r>
          </w:p>
          <w:p w:rsidR="0036656F" w:rsidRDefault="0036656F" w:rsidP="00446213">
            <w:r>
              <w:t>Students will understand the importance of posing questions and investigating the answers in order to go beyond the collection of superficial facts.</w:t>
            </w:r>
          </w:p>
        </w:tc>
        <w:tc>
          <w:tcPr>
            <w:tcW w:w="4402" w:type="dxa"/>
          </w:tcPr>
          <w:p w:rsidR="0036656F" w:rsidRDefault="0036656F" w:rsidP="007B7CBB">
            <w:r>
              <w:t xml:space="preserve">Display initiative and engagement in research activities.  </w:t>
            </w:r>
            <w:r w:rsidR="007B7CBB">
              <w:t>Students</w:t>
            </w:r>
            <w:r>
              <w:t xml:space="preserve"> will be able to identify the reasons and evidence provided to support particular points. (CC.3.SL.3)</w:t>
            </w:r>
          </w:p>
        </w:tc>
        <w:tc>
          <w:tcPr>
            <w:tcW w:w="4402" w:type="dxa"/>
          </w:tcPr>
          <w:p w:rsidR="0036656F" w:rsidRDefault="0036656F" w:rsidP="00446213">
            <w:r>
              <w:t>investigate</w:t>
            </w:r>
          </w:p>
          <w:p w:rsidR="0036656F" w:rsidRDefault="0036656F" w:rsidP="00446213">
            <w:r>
              <w:t>evidence</w:t>
            </w:r>
          </w:p>
        </w:tc>
      </w:tr>
      <w:tr w:rsidR="003552D3" w:rsidRPr="000C3D99" w:rsidTr="00276371">
        <w:trPr>
          <w:trHeight w:val="713"/>
        </w:trPr>
        <w:tc>
          <w:tcPr>
            <w:tcW w:w="4402" w:type="dxa"/>
          </w:tcPr>
          <w:p w:rsidR="003552D3" w:rsidRDefault="003552D3" w:rsidP="00446213">
            <w:r>
              <w:rPr>
                <w:b/>
              </w:rPr>
              <w:t>RESEARCH</w:t>
            </w:r>
          </w:p>
          <w:p w:rsidR="003552D3" w:rsidRDefault="003552D3" w:rsidP="00446213">
            <w:r>
              <w:t>CC.3.SL.4/ CC.3.SL.5/ AASL 2.1.6, 3.1.3</w:t>
            </w:r>
          </w:p>
          <w:p w:rsidR="003552D3" w:rsidRPr="00BD1EE9" w:rsidRDefault="003552D3" w:rsidP="00446213">
            <w:r>
              <w:t xml:space="preserve">Students will know how to use the writing process, speaking skills, media and visual literacy and/or technology skills to create products that express new understanding.  </w:t>
            </w:r>
          </w:p>
        </w:tc>
        <w:tc>
          <w:tcPr>
            <w:tcW w:w="4402" w:type="dxa"/>
          </w:tcPr>
          <w:p w:rsidR="003552D3" w:rsidRDefault="003552D3" w:rsidP="00446213">
            <w:r>
              <w:t>Tell or recount a story/ create audio recording/ add drawing or other visual displays to clarify ideas, thoughts and feelings.</w:t>
            </w:r>
          </w:p>
        </w:tc>
        <w:tc>
          <w:tcPr>
            <w:tcW w:w="4402" w:type="dxa"/>
          </w:tcPr>
          <w:p w:rsidR="003552D3" w:rsidRDefault="003552D3" w:rsidP="00446213">
            <w:r>
              <w:t>writing process</w:t>
            </w:r>
          </w:p>
          <w:p w:rsidR="003552D3" w:rsidRDefault="003552D3" w:rsidP="00446213">
            <w:r>
              <w:t>speaking skills</w:t>
            </w:r>
          </w:p>
          <w:p w:rsidR="003552D3" w:rsidRDefault="003552D3" w:rsidP="00446213">
            <w:r>
              <w:t>audio/visual recordings</w:t>
            </w:r>
          </w:p>
        </w:tc>
      </w:tr>
      <w:tr w:rsidR="003779AE" w:rsidRPr="000C3D99" w:rsidTr="00276371">
        <w:trPr>
          <w:trHeight w:val="713"/>
        </w:trPr>
        <w:tc>
          <w:tcPr>
            <w:tcW w:w="4402" w:type="dxa"/>
          </w:tcPr>
          <w:p w:rsidR="003779AE" w:rsidRDefault="003779AE" w:rsidP="00446213">
            <w:r>
              <w:rPr>
                <w:b/>
              </w:rPr>
              <w:t>RESEARCH</w:t>
            </w:r>
          </w:p>
          <w:p w:rsidR="003779AE" w:rsidRDefault="003779AE" w:rsidP="00446213">
            <w:r>
              <w:t>CC.3.W.1a</w:t>
            </w:r>
          </w:p>
          <w:p w:rsidR="003779AE" w:rsidRDefault="003779AE" w:rsidP="00446213">
            <w:r>
              <w:t>Text Types &amp; Purposes</w:t>
            </w:r>
          </w:p>
          <w:p w:rsidR="003779AE" w:rsidRPr="00BD1EE9" w:rsidRDefault="003779AE" w:rsidP="00446213">
            <w:r>
              <w:t>Students will understand what an opinion piece is based on a literary text.  Students will know how to support an opinion.</w:t>
            </w:r>
          </w:p>
        </w:tc>
        <w:tc>
          <w:tcPr>
            <w:tcW w:w="4402" w:type="dxa"/>
          </w:tcPr>
          <w:p w:rsidR="003779AE" w:rsidRDefault="003779AE" w:rsidP="003779AE">
            <w:r>
              <w:t>Write or state an opinion about a topic or book using linking words (e.g. because, therefore, since, for example).</w:t>
            </w:r>
          </w:p>
        </w:tc>
        <w:tc>
          <w:tcPr>
            <w:tcW w:w="4402" w:type="dxa"/>
          </w:tcPr>
          <w:p w:rsidR="003779AE" w:rsidRDefault="003779AE" w:rsidP="00446213">
            <w:r>
              <w:t>opinion</w:t>
            </w:r>
          </w:p>
          <w:p w:rsidR="003779AE" w:rsidRDefault="003779AE" w:rsidP="00446213">
            <w:r>
              <w:t>linking words</w:t>
            </w:r>
          </w:p>
        </w:tc>
      </w:tr>
      <w:tr w:rsidR="003779AE" w:rsidRPr="000C3D99" w:rsidTr="00276371">
        <w:trPr>
          <w:trHeight w:val="713"/>
        </w:trPr>
        <w:tc>
          <w:tcPr>
            <w:tcW w:w="4402" w:type="dxa"/>
          </w:tcPr>
          <w:p w:rsidR="006476EF" w:rsidRDefault="006476EF" w:rsidP="006476EF">
            <w:r>
              <w:rPr>
                <w:b/>
              </w:rPr>
              <w:lastRenderedPageBreak/>
              <w:t>RESEARCH</w:t>
            </w:r>
          </w:p>
          <w:p w:rsidR="003779AE" w:rsidRDefault="006476EF" w:rsidP="00446213">
            <w:pPr>
              <w:rPr>
                <w:rFonts w:eastAsia="Times New Roman" w:cs="Arial"/>
                <w:szCs w:val="20"/>
              </w:rPr>
            </w:pPr>
            <w:r>
              <w:rPr>
                <w:rFonts w:eastAsia="Times New Roman" w:cs="Arial"/>
                <w:szCs w:val="20"/>
              </w:rPr>
              <w:t>AASL 2.1.1</w:t>
            </w:r>
          </w:p>
          <w:p w:rsidR="006476EF" w:rsidRPr="000C3D99" w:rsidRDefault="006476EF" w:rsidP="006476EF">
            <w:pPr>
              <w:rPr>
                <w:rFonts w:eastAsia="Times New Roman" w:cs="Arial"/>
                <w:szCs w:val="20"/>
              </w:rPr>
            </w:pPr>
            <w:r>
              <w:rPr>
                <w:rFonts w:eastAsia="Times New Roman" w:cs="Arial"/>
                <w:szCs w:val="20"/>
              </w:rPr>
              <w:t>Students will know how to follow an inquiry-based research process by applying critical thinking skills in order to construct new understanding and draw conclusions.</w:t>
            </w:r>
          </w:p>
        </w:tc>
        <w:tc>
          <w:tcPr>
            <w:tcW w:w="4402" w:type="dxa"/>
          </w:tcPr>
          <w:p w:rsidR="003779AE" w:rsidRPr="000C3D99" w:rsidRDefault="006476EF" w:rsidP="00446213">
            <w:pPr>
              <w:rPr>
                <w:rFonts w:eastAsia="Times New Roman" w:cs="Arial"/>
                <w:szCs w:val="20"/>
              </w:rPr>
            </w:pPr>
            <w:r>
              <w:rPr>
                <w:rFonts w:eastAsia="Times New Roman" w:cs="Arial"/>
                <w:szCs w:val="20"/>
              </w:rPr>
              <w:t xml:space="preserve">Develop an inquiry-based research project by using critical thinking skills, namely analysis, synthesis, evaluation and organization.  </w:t>
            </w:r>
          </w:p>
        </w:tc>
        <w:tc>
          <w:tcPr>
            <w:tcW w:w="4402" w:type="dxa"/>
          </w:tcPr>
          <w:p w:rsidR="003779AE" w:rsidRDefault="006476EF" w:rsidP="00446213">
            <w:pPr>
              <w:rPr>
                <w:rFonts w:eastAsia="Times New Roman" w:cs="Arial"/>
                <w:szCs w:val="20"/>
              </w:rPr>
            </w:pPr>
            <w:r>
              <w:rPr>
                <w:rFonts w:eastAsia="Times New Roman" w:cs="Arial"/>
                <w:szCs w:val="20"/>
              </w:rPr>
              <w:t>Review: inquiry-based research process</w:t>
            </w:r>
          </w:p>
          <w:p w:rsidR="006476EF" w:rsidRDefault="006476EF" w:rsidP="00446213">
            <w:pPr>
              <w:rPr>
                <w:rFonts w:eastAsia="Times New Roman" w:cs="Arial"/>
                <w:szCs w:val="20"/>
              </w:rPr>
            </w:pPr>
            <w:r>
              <w:rPr>
                <w:rFonts w:eastAsia="Times New Roman" w:cs="Arial"/>
                <w:szCs w:val="20"/>
              </w:rPr>
              <w:t>Critical thinking skills:</w:t>
            </w:r>
          </w:p>
          <w:p w:rsidR="006476EF" w:rsidRDefault="006476EF" w:rsidP="006476EF">
            <w:pPr>
              <w:pStyle w:val="ListParagraph"/>
              <w:numPr>
                <w:ilvl w:val="0"/>
                <w:numId w:val="1"/>
              </w:numPr>
              <w:rPr>
                <w:rFonts w:eastAsia="Times New Roman" w:cs="Arial"/>
                <w:szCs w:val="20"/>
              </w:rPr>
            </w:pPr>
            <w:r>
              <w:rPr>
                <w:rFonts w:eastAsia="Times New Roman" w:cs="Arial"/>
                <w:szCs w:val="20"/>
              </w:rPr>
              <w:t>analysis</w:t>
            </w:r>
          </w:p>
          <w:p w:rsidR="006476EF" w:rsidRDefault="006476EF" w:rsidP="006476EF">
            <w:pPr>
              <w:pStyle w:val="ListParagraph"/>
              <w:numPr>
                <w:ilvl w:val="0"/>
                <w:numId w:val="1"/>
              </w:numPr>
              <w:rPr>
                <w:rFonts w:eastAsia="Times New Roman" w:cs="Arial"/>
                <w:szCs w:val="20"/>
              </w:rPr>
            </w:pPr>
            <w:r>
              <w:rPr>
                <w:rFonts w:eastAsia="Times New Roman" w:cs="Arial"/>
                <w:szCs w:val="20"/>
              </w:rPr>
              <w:t>synthesis</w:t>
            </w:r>
          </w:p>
          <w:p w:rsidR="006476EF" w:rsidRDefault="006476EF" w:rsidP="006476EF">
            <w:pPr>
              <w:pStyle w:val="ListParagraph"/>
              <w:numPr>
                <w:ilvl w:val="0"/>
                <w:numId w:val="1"/>
              </w:numPr>
              <w:rPr>
                <w:rFonts w:eastAsia="Times New Roman" w:cs="Arial"/>
                <w:szCs w:val="20"/>
              </w:rPr>
            </w:pPr>
            <w:r>
              <w:rPr>
                <w:rFonts w:eastAsia="Times New Roman" w:cs="Arial"/>
                <w:szCs w:val="20"/>
              </w:rPr>
              <w:t>evaluation</w:t>
            </w:r>
          </w:p>
          <w:p w:rsidR="006476EF" w:rsidRPr="006476EF" w:rsidRDefault="006476EF" w:rsidP="006476EF">
            <w:pPr>
              <w:pStyle w:val="ListParagraph"/>
              <w:numPr>
                <w:ilvl w:val="0"/>
                <w:numId w:val="1"/>
              </w:numPr>
              <w:rPr>
                <w:rFonts w:eastAsia="Times New Roman" w:cs="Arial"/>
                <w:szCs w:val="20"/>
              </w:rPr>
            </w:pPr>
            <w:r>
              <w:rPr>
                <w:rFonts w:eastAsia="Times New Roman" w:cs="Arial"/>
                <w:szCs w:val="20"/>
              </w:rPr>
              <w:t>organization</w:t>
            </w:r>
          </w:p>
        </w:tc>
      </w:tr>
      <w:tr w:rsidR="00276371" w:rsidTr="00276371">
        <w:tc>
          <w:tcPr>
            <w:tcW w:w="4402" w:type="dxa"/>
          </w:tcPr>
          <w:p w:rsidR="00276371" w:rsidRDefault="00276371" w:rsidP="00446213">
            <w:pPr>
              <w:rPr>
                <w:b/>
              </w:rPr>
            </w:pPr>
          </w:p>
          <w:p w:rsidR="00276371" w:rsidRDefault="00276371" w:rsidP="00446213">
            <w:pPr>
              <w:rPr>
                <w:b/>
              </w:rPr>
            </w:pPr>
          </w:p>
          <w:p w:rsidR="00276371" w:rsidRDefault="00276371" w:rsidP="00446213">
            <w:pPr>
              <w:rPr>
                <w:b/>
              </w:rPr>
            </w:pPr>
            <w:r>
              <w:rPr>
                <w:b/>
              </w:rPr>
              <w:t>RESEARCH</w:t>
            </w:r>
          </w:p>
          <w:p w:rsidR="00276371" w:rsidRDefault="00276371" w:rsidP="00446213">
            <w:r>
              <w:t>AASL 1.2.3</w:t>
            </w:r>
          </w:p>
          <w:p w:rsidR="00276371" w:rsidRDefault="00276371" w:rsidP="00446213">
            <w:r>
              <w:t>Students will understand how to demonstrate creativity by using multiple formats.</w:t>
            </w:r>
          </w:p>
        </w:tc>
        <w:tc>
          <w:tcPr>
            <w:tcW w:w="4402" w:type="dxa"/>
          </w:tcPr>
          <w:p w:rsidR="00276371" w:rsidRDefault="00276371" w:rsidP="00446213"/>
          <w:p w:rsidR="00276371" w:rsidRDefault="00276371" w:rsidP="00446213"/>
          <w:p w:rsidR="00276371" w:rsidRDefault="00276371" w:rsidP="00446213">
            <w:r>
              <w:t xml:space="preserve">Organize and display knowledge effectively (e.g. the writing process, speaking skills, </w:t>
            </w:r>
            <w:proofErr w:type="gramStart"/>
            <w:r>
              <w:t>visual</w:t>
            </w:r>
            <w:proofErr w:type="gramEnd"/>
            <w:r>
              <w:t xml:space="preserve"> display and technology tools).</w:t>
            </w:r>
          </w:p>
        </w:tc>
        <w:tc>
          <w:tcPr>
            <w:tcW w:w="4402" w:type="dxa"/>
          </w:tcPr>
          <w:p w:rsidR="00276371" w:rsidRDefault="00276371" w:rsidP="00446213"/>
          <w:p w:rsidR="00276371" w:rsidRDefault="00276371" w:rsidP="00446213"/>
          <w:p w:rsidR="00276371" w:rsidRDefault="00276371" w:rsidP="00446213">
            <w:r>
              <w:t>effective</w:t>
            </w:r>
          </w:p>
          <w:p w:rsidR="00276371" w:rsidRDefault="00276371" w:rsidP="00446213">
            <w:r>
              <w:t>presentation</w:t>
            </w:r>
          </w:p>
        </w:tc>
      </w:tr>
      <w:tr w:rsidR="00276371" w:rsidTr="00276371">
        <w:tc>
          <w:tcPr>
            <w:tcW w:w="4402" w:type="dxa"/>
          </w:tcPr>
          <w:p w:rsidR="00276371" w:rsidRDefault="00276371" w:rsidP="00446213">
            <w:pPr>
              <w:rPr>
                <w:b/>
              </w:rPr>
            </w:pPr>
            <w:r>
              <w:rPr>
                <w:b/>
              </w:rPr>
              <w:t>RESEARCH</w:t>
            </w:r>
          </w:p>
          <w:p w:rsidR="00276371" w:rsidRDefault="00276371" w:rsidP="00446213">
            <w:r>
              <w:t>CC.3.W.8</w:t>
            </w:r>
          </w:p>
          <w:p w:rsidR="00276371" w:rsidRDefault="00276371" w:rsidP="00446213">
            <w:r>
              <w:t>Students will know how to take relevant notes from print and digital sources and sort evidence into provided categories.  Students will understand how to create a list of sources (works cited).</w:t>
            </w:r>
          </w:p>
        </w:tc>
        <w:tc>
          <w:tcPr>
            <w:tcW w:w="4402" w:type="dxa"/>
          </w:tcPr>
          <w:p w:rsidR="00276371" w:rsidRDefault="00276371" w:rsidP="00446213">
            <w:r>
              <w:t>Find, evaluate and select appropriate sources to answer questions.  Students will respect copyright/intellectual property and follow ethical and legal guidelines in collecting information.</w:t>
            </w:r>
          </w:p>
        </w:tc>
        <w:tc>
          <w:tcPr>
            <w:tcW w:w="4402" w:type="dxa"/>
          </w:tcPr>
          <w:p w:rsidR="00276371" w:rsidRDefault="00276371" w:rsidP="00446213">
            <w:r>
              <w:t>sources</w:t>
            </w:r>
          </w:p>
          <w:p w:rsidR="00276371" w:rsidRDefault="00276371" w:rsidP="00446213">
            <w:r>
              <w:t>note taking</w:t>
            </w:r>
          </w:p>
          <w:p w:rsidR="00276371" w:rsidRDefault="00276371" w:rsidP="00446213">
            <w:r>
              <w:t>copyright</w:t>
            </w:r>
          </w:p>
          <w:p w:rsidR="00276371" w:rsidRDefault="00276371" w:rsidP="00446213">
            <w:r>
              <w:t>Works Cited</w:t>
            </w:r>
          </w:p>
        </w:tc>
      </w:tr>
      <w:tr w:rsidR="00AD5210" w:rsidTr="00AD5210">
        <w:trPr>
          <w:trHeight w:val="917"/>
        </w:trPr>
        <w:tc>
          <w:tcPr>
            <w:tcW w:w="4402" w:type="dxa"/>
          </w:tcPr>
          <w:p w:rsidR="00AD5210" w:rsidRDefault="00AD5210" w:rsidP="00446213">
            <w:pPr>
              <w:rPr>
                <w:b/>
              </w:rPr>
            </w:pPr>
            <w:r>
              <w:rPr>
                <w:b/>
              </w:rPr>
              <w:t>RANGE OF READING</w:t>
            </w:r>
          </w:p>
          <w:p w:rsidR="00AD5210" w:rsidRDefault="00AD5210" w:rsidP="00446213">
            <w:r>
              <w:t>CC.3.R.I.10 / CC.3.R.L.10</w:t>
            </w:r>
          </w:p>
          <w:p w:rsidR="00AD5210" w:rsidRPr="00170CBF" w:rsidRDefault="00AD5210" w:rsidP="00AD5210">
            <w:r>
              <w:t>By the end of the year, students will read and comprehend literature, including stories, dramas and poetry, and informational text, including history, social studies, science, and technical texts, with scaffolding as needed.</w:t>
            </w:r>
          </w:p>
        </w:tc>
        <w:tc>
          <w:tcPr>
            <w:tcW w:w="4402" w:type="dxa"/>
          </w:tcPr>
          <w:p w:rsidR="00AD5210" w:rsidRDefault="00AD5210" w:rsidP="00446213">
            <w:r>
              <w:t>Read, widely and fluently, for pleasure and personal growth.  Be able to make connections with own self, the world and previous reading.</w:t>
            </w:r>
          </w:p>
        </w:tc>
        <w:tc>
          <w:tcPr>
            <w:tcW w:w="4402" w:type="dxa"/>
          </w:tcPr>
          <w:p w:rsidR="00AD5210" w:rsidRDefault="00AD5210" w:rsidP="00446213">
            <w:r>
              <w:t>T/T</w:t>
            </w:r>
            <w:r w:rsidR="00311169">
              <w:t xml:space="preserve"> (text to text)</w:t>
            </w:r>
          </w:p>
          <w:p w:rsidR="00AD5210" w:rsidRDefault="00AD5210" w:rsidP="00446213">
            <w:r>
              <w:t>T/S</w:t>
            </w:r>
            <w:r w:rsidR="00311169">
              <w:t xml:space="preserve"> (text to self)</w:t>
            </w:r>
          </w:p>
          <w:p w:rsidR="00AD5210" w:rsidRDefault="00AD5210" w:rsidP="00446213">
            <w:r>
              <w:t>T/W</w:t>
            </w:r>
            <w:r w:rsidR="00311169">
              <w:t xml:space="preserve"> (text to world)</w:t>
            </w:r>
          </w:p>
        </w:tc>
      </w:tr>
    </w:tbl>
    <w:p w:rsidR="00AB6957" w:rsidRDefault="00AB6957" w:rsidP="000C3D99">
      <w:pPr>
        <w:rPr>
          <w:rFonts w:cs="Arial"/>
          <w:szCs w:val="20"/>
        </w:rPr>
      </w:pPr>
    </w:p>
    <w:p w:rsidR="00966F5E" w:rsidRDefault="00966F5E" w:rsidP="000C3D99">
      <w:pPr>
        <w:rPr>
          <w:rFonts w:cs="Arial"/>
          <w:szCs w:val="20"/>
        </w:rPr>
      </w:pPr>
    </w:p>
    <w:p w:rsidR="00966F5E" w:rsidRDefault="00966F5E" w:rsidP="000C3D99">
      <w:pPr>
        <w:rPr>
          <w:rFonts w:cs="Arial"/>
          <w:szCs w:val="20"/>
        </w:rPr>
      </w:pPr>
    </w:p>
    <w:p w:rsidR="00966F5E" w:rsidRDefault="00966F5E" w:rsidP="000C3D99">
      <w:pPr>
        <w:rPr>
          <w:rFonts w:cs="Arial"/>
          <w:szCs w:val="20"/>
        </w:rPr>
      </w:pPr>
    </w:p>
    <w:p w:rsidR="00966F5E" w:rsidRDefault="00966F5E" w:rsidP="000C3D99">
      <w:pPr>
        <w:rPr>
          <w:rFonts w:cs="Arial"/>
          <w:szCs w:val="20"/>
        </w:rPr>
      </w:pPr>
    </w:p>
    <w:p w:rsidR="00966F5E" w:rsidRDefault="00966F5E" w:rsidP="000C3D99">
      <w:pPr>
        <w:rPr>
          <w:rFonts w:cs="Arial"/>
          <w:szCs w:val="20"/>
        </w:rPr>
      </w:pPr>
    </w:p>
    <w:p w:rsidR="00966F5E" w:rsidRDefault="00966F5E" w:rsidP="000C3D99">
      <w:pPr>
        <w:rPr>
          <w:rFonts w:cs="Arial"/>
          <w:szCs w:val="20"/>
        </w:rPr>
      </w:pPr>
    </w:p>
    <w:p w:rsidR="00966F5E" w:rsidRDefault="00966F5E" w:rsidP="000C3D99">
      <w:pPr>
        <w:rPr>
          <w:rFonts w:cs="Arial"/>
          <w:szCs w:val="20"/>
        </w:rPr>
      </w:pPr>
    </w:p>
    <w:p w:rsidR="00966F5E" w:rsidRDefault="00966F5E" w:rsidP="000C3D99">
      <w:pPr>
        <w:rPr>
          <w:rFonts w:cs="Arial"/>
          <w:szCs w:val="20"/>
        </w:rPr>
      </w:pPr>
    </w:p>
    <w:p w:rsidR="00966F5E" w:rsidRDefault="00966F5E" w:rsidP="000C3D99">
      <w:pPr>
        <w:rPr>
          <w:rFonts w:cs="Arial"/>
          <w:szCs w:val="20"/>
        </w:rPr>
      </w:pPr>
    </w:p>
    <w:p w:rsidR="00966F5E" w:rsidRDefault="00966F5E" w:rsidP="000C3D99">
      <w:pPr>
        <w:rPr>
          <w:rFonts w:cs="Arial"/>
          <w:szCs w:val="20"/>
        </w:rPr>
      </w:pPr>
    </w:p>
    <w:p w:rsidR="00966F5E" w:rsidRPr="00966F5E" w:rsidRDefault="00966F5E" w:rsidP="000C3D99">
      <w:pPr>
        <w:rPr>
          <w:rFonts w:cs="Arial"/>
          <w:b/>
          <w:sz w:val="24"/>
        </w:rPr>
      </w:pPr>
      <w:r w:rsidRPr="00966F5E">
        <w:rPr>
          <w:rFonts w:cs="Arial"/>
          <w:b/>
          <w:sz w:val="24"/>
        </w:rPr>
        <w:lastRenderedPageBreak/>
        <w:t>Appendix – Grade 3</w:t>
      </w:r>
    </w:p>
    <w:p w:rsidR="00966F5E" w:rsidRDefault="00966F5E" w:rsidP="000C3D99">
      <w:pPr>
        <w:rPr>
          <w:rFonts w:cs="Arial"/>
          <w:sz w:val="24"/>
        </w:rPr>
      </w:pPr>
    </w:p>
    <w:tbl>
      <w:tblPr>
        <w:tblStyle w:val="TableGrid"/>
        <w:tblW w:w="0" w:type="auto"/>
        <w:tblLook w:val="04A0" w:firstRow="1" w:lastRow="0" w:firstColumn="1" w:lastColumn="0" w:noHBand="0" w:noVBand="1"/>
      </w:tblPr>
      <w:tblGrid>
        <w:gridCol w:w="6588"/>
        <w:gridCol w:w="6588"/>
      </w:tblGrid>
      <w:tr w:rsidR="00966F5E" w:rsidTr="00966F5E">
        <w:tc>
          <w:tcPr>
            <w:tcW w:w="6588" w:type="dxa"/>
          </w:tcPr>
          <w:p w:rsidR="00966F5E" w:rsidRDefault="00966F5E" w:rsidP="000C3D99">
            <w:pPr>
              <w:rPr>
                <w:rFonts w:cs="Arial"/>
                <w:sz w:val="24"/>
              </w:rPr>
            </w:pPr>
            <w:r>
              <w:rPr>
                <w:rFonts w:cs="Arial"/>
                <w:sz w:val="24"/>
              </w:rPr>
              <w:t>Common Core Standards</w:t>
            </w:r>
            <w:r w:rsidR="001D54E9">
              <w:rPr>
                <w:rFonts w:cs="Arial"/>
                <w:sz w:val="24"/>
              </w:rPr>
              <w:t xml:space="preserve"> - ELA</w:t>
            </w:r>
          </w:p>
          <w:p w:rsidR="00966F5E" w:rsidRDefault="00966F5E" w:rsidP="000C3D99">
            <w:pPr>
              <w:rPr>
                <w:rFonts w:cs="Arial"/>
                <w:sz w:val="24"/>
              </w:rPr>
            </w:pPr>
          </w:p>
        </w:tc>
        <w:tc>
          <w:tcPr>
            <w:tcW w:w="6588" w:type="dxa"/>
          </w:tcPr>
          <w:p w:rsidR="00966F5E" w:rsidRDefault="00966F5E" w:rsidP="000C3D99">
            <w:pPr>
              <w:rPr>
                <w:rFonts w:cs="Arial"/>
                <w:sz w:val="24"/>
              </w:rPr>
            </w:pPr>
            <w:r>
              <w:rPr>
                <w:rFonts w:cs="Arial"/>
                <w:sz w:val="24"/>
              </w:rPr>
              <w:t>AASL Standards</w:t>
            </w:r>
          </w:p>
        </w:tc>
      </w:tr>
      <w:tr w:rsidR="00966F5E" w:rsidRPr="00966F5E" w:rsidTr="00966F5E">
        <w:tc>
          <w:tcPr>
            <w:tcW w:w="6588" w:type="dxa"/>
          </w:tcPr>
          <w:p w:rsidR="00966F5E" w:rsidRPr="00966F5E" w:rsidRDefault="00966F5E" w:rsidP="000C3D99">
            <w:pPr>
              <w:rPr>
                <w:rFonts w:cs="Arial"/>
                <w:szCs w:val="20"/>
              </w:rPr>
            </w:pPr>
            <w:r w:rsidRPr="00966F5E">
              <w:rPr>
                <w:rFonts w:cs="Arial"/>
                <w:szCs w:val="20"/>
              </w:rPr>
              <w:t>CC.3.R.I.1 Key Ideas and Details: Ask and answer questions to demonstrate understanding of a text, referring explicitly to the text as the basis for the answers.</w:t>
            </w:r>
          </w:p>
          <w:p w:rsidR="00966F5E" w:rsidRPr="00966F5E" w:rsidRDefault="00966F5E" w:rsidP="000C3D99">
            <w:pPr>
              <w:rPr>
                <w:rFonts w:cs="Arial"/>
                <w:szCs w:val="20"/>
              </w:rPr>
            </w:pPr>
          </w:p>
        </w:tc>
        <w:tc>
          <w:tcPr>
            <w:tcW w:w="6588" w:type="dxa"/>
          </w:tcPr>
          <w:p w:rsidR="00966F5E" w:rsidRPr="00966F5E" w:rsidRDefault="00966F5E" w:rsidP="00966F5E">
            <w:pPr>
              <w:rPr>
                <w:rFonts w:cs="Arial"/>
                <w:szCs w:val="20"/>
              </w:rPr>
            </w:pPr>
            <w:r w:rsidRPr="00966F5E">
              <w:rPr>
                <w:rFonts w:cs="Arial"/>
                <w:szCs w:val="20"/>
              </w:rPr>
              <w:t>1.1.3 Develop and refine a range of questions to frame search for new understanding.</w:t>
            </w:r>
          </w:p>
          <w:p w:rsidR="00966F5E" w:rsidRPr="00966F5E" w:rsidRDefault="00966F5E" w:rsidP="00966F5E">
            <w:pPr>
              <w:rPr>
                <w:rFonts w:cs="Arial"/>
                <w:szCs w:val="20"/>
              </w:rPr>
            </w:pPr>
          </w:p>
          <w:p w:rsidR="00966F5E" w:rsidRDefault="00966F5E" w:rsidP="00966F5E">
            <w:pPr>
              <w:rPr>
                <w:rFonts w:cs="Arial"/>
                <w:szCs w:val="20"/>
              </w:rPr>
            </w:pPr>
            <w:r w:rsidRPr="00966F5E">
              <w:rPr>
                <w:rFonts w:cs="Arial"/>
                <w:szCs w:val="20"/>
              </w:rPr>
              <w:t>1.1.6 Read, view, and listen for information presented in any format (e.g., textual, visual, media, digital) in order to make inferences and gather meaning.</w:t>
            </w:r>
          </w:p>
          <w:p w:rsidR="00966F5E" w:rsidRPr="00966F5E" w:rsidRDefault="00966F5E" w:rsidP="00966F5E">
            <w:pPr>
              <w:rPr>
                <w:rFonts w:cs="Arial"/>
                <w:szCs w:val="20"/>
              </w:rPr>
            </w:pPr>
          </w:p>
        </w:tc>
      </w:tr>
      <w:tr w:rsidR="00275161" w:rsidRPr="00966F5E" w:rsidTr="00966F5E">
        <w:tc>
          <w:tcPr>
            <w:tcW w:w="6588" w:type="dxa"/>
          </w:tcPr>
          <w:p w:rsidR="00275161" w:rsidRPr="00966F5E" w:rsidRDefault="00275161" w:rsidP="000C3D99">
            <w:pPr>
              <w:rPr>
                <w:rFonts w:cs="Arial"/>
                <w:szCs w:val="20"/>
              </w:rPr>
            </w:pPr>
          </w:p>
        </w:tc>
        <w:tc>
          <w:tcPr>
            <w:tcW w:w="6588" w:type="dxa"/>
          </w:tcPr>
          <w:p w:rsidR="00275161" w:rsidRDefault="00275161" w:rsidP="00966F5E">
            <w:pPr>
              <w:rPr>
                <w:rFonts w:cs="Arial"/>
                <w:szCs w:val="20"/>
              </w:rPr>
            </w:pPr>
            <w:r w:rsidRPr="00275161">
              <w:rPr>
                <w:rFonts w:cs="Arial"/>
                <w:szCs w:val="20"/>
              </w:rPr>
              <w:t>1.1.7 Make sense of information gathered from diverse sources by identifying misconceptions, main and supporting ideas, conflicting information, and point of view or bias.</w:t>
            </w:r>
          </w:p>
          <w:p w:rsidR="00275161" w:rsidRPr="00966F5E" w:rsidRDefault="00275161" w:rsidP="00966F5E">
            <w:pPr>
              <w:rPr>
                <w:rFonts w:cs="Arial"/>
                <w:szCs w:val="20"/>
              </w:rPr>
            </w:pPr>
          </w:p>
        </w:tc>
      </w:tr>
      <w:tr w:rsidR="00966F5E" w:rsidRPr="00966F5E" w:rsidTr="00966F5E">
        <w:tc>
          <w:tcPr>
            <w:tcW w:w="6588" w:type="dxa"/>
          </w:tcPr>
          <w:p w:rsidR="00966F5E" w:rsidRPr="00966F5E" w:rsidRDefault="00966F5E" w:rsidP="000C3D99">
            <w:pPr>
              <w:rPr>
                <w:rFonts w:cs="Arial"/>
                <w:szCs w:val="20"/>
              </w:rPr>
            </w:pPr>
            <w:r w:rsidRPr="00966F5E">
              <w:rPr>
                <w:rFonts w:cs="Arial"/>
                <w:szCs w:val="20"/>
              </w:rPr>
              <w:t>CC.3.R.I.3 Key Ideas and Details: Describe the relationship between a series of historical events, scientific ideas or concepts, or steps in technical procedures in a text, using language that pertains to time, sequence, and cause/effect.</w:t>
            </w:r>
          </w:p>
        </w:tc>
        <w:tc>
          <w:tcPr>
            <w:tcW w:w="6588" w:type="dxa"/>
          </w:tcPr>
          <w:p w:rsidR="00966F5E" w:rsidRPr="00966F5E" w:rsidRDefault="00966F5E" w:rsidP="00966F5E">
            <w:pPr>
              <w:rPr>
                <w:rFonts w:cs="Arial"/>
                <w:szCs w:val="20"/>
              </w:rPr>
            </w:pPr>
          </w:p>
          <w:p w:rsidR="00966F5E" w:rsidRDefault="00966F5E" w:rsidP="00966F5E">
            <w:pPr>
              <w:rPr>
                <w:rFonts w:cs="Arial"/>
                <w:szCs w:val="20"/>
              </w:rPr>
            </w:pPr>
            <w:r w:rsidRPr="00966F5E">
              <w:rPr>
                <w:rFonts w:cs="Arial"/>
                <w:szCs w:val="20"/>
              </w:rPr>
              <w:t>2.1.1 Continue an inquiry-based research process by applying critical thinking skills (analysis, synthesis, evaluation, organization) to information and knowledge in order to construct new understandings, draw conclusions, and create new knowledge.</w:t>
            </w:r>
          </w:p>
          <w:p w:rsidR="00966F5E" w:rsidRPr="00966F5E" w:rsidRDefault="00966F5E" w:rsidP="00966F5E">
            <w:pPr>
              <w:rPr>
                <w:rFonts w:cs="Arial"/>
                <w:szCs w:val="20"/>
              </w:rPr>
            </w:pPr>
          </w:p>
        </w:tc>
      </w:tr>
      <w:tr w:rsidR="00966F5E" w:rsidRPr="00966F5E" w:rsidTr="00966F5E">
        <w:tc>
          <w:tcPr>
            <w:tcW w:w="6588" w:type="dxa"/>
          </w:tcPr>
          <w:p w:rsidR="00966F5E" w:rsidRDefault="00966F5E" w:rsidP="000C3D99">
            <w:pPr>
              <w:rPr>
                <w:rFonts w:cs="Arial"/>
                <w:szCs w:val="20"/>
              </w:rPr>
            </w:pPr>
            <w:r w:rsidRPr="00966F5E">
              <w:rPr>
                <w:rFonts w:cs="Arial"/>
                <w:szCs w:val="20"/>
              </w:rPr>
              <w:t>CC.3.R.I.5 Craft and Structure: Use text features and search tools (e.g., key words, sidebars, hyperlinks) to locate information relevant to a given topic efficiently.</w:t>
            </w:r>
          </w:p>
          <w:p w:rsidR="00966F5E" w:rsidRPr="00966F5E" w:rsidRDefault="00966F5E" w:rsidP="000C3D99">
            <w:pPr>
              <w:rPr>
                <w:rFonts w:cs="Arial"/>
                <w:szCs w:val="20"/>
              </w:rPr>
            </w:pPr>
          </w:p>
        </w:tc>
        <w:tc>
          <w:tcPr>
            <w:tcW w:w="6588" w:type="dxa"/>
          </w:tcPr>
          <w:p w:rsidR="00966F5E" w:rsidRPr="00966F5E" w:rsidRDefault="00966F5E" w:rsidP="000C3D99">
            <w:pPr>
              <w:rPr>
                <w:rFonts w:cs="Arial"/>
                <w:szCs w:val="20"/>
              </w:rPr>
            </w:pPr>
          </w:p>
        </w:tc>
      </w:tr>
      <w:tr w:rsidR="00966F5E" w:rsidRPr="00966F5E" w:rsidTr="00966F5E">
        <w:tc>
          <w:tcPr>
            <w:tcW w:w="6588" w:type="dxa"/>
          </w:tcPr>
          <w:p w:rsidR="00966F5E" w:rsidRPr="00966F5E" w:rsidRDefault="00966F5E" w:rsidP="000C3D99">
            <w:pPr>
              <w:rPr>
                <w:rFonts w:cs="Arial"/>
                <w:szCs w:val="20"/>
              </w:rPr>
            </w:pPr>
            <w:r w:rsidRPr="00966F5E">
              <w:rPr>
                <w:rFonts w:cs="Arial"/>
                <w:szCs w:val="20"/>
              </w:rPr>
              <w:t>CC.3.R.I.7 Integration of Knowledge and Ideas: Use information gained from illustrations (e.g., maps, photographs) and the words in a text to demonstrate understanding of the text (e.g., where, when, why, and how key events occur).</w:t>
            </w:r>
          </w:p>
        </w:tc>
        <w:tc>
          <w:tcPr>
            <w:tcW w:w="6588" w:type="dxa"/>
          </w:tcPr>
          <w:p w:rsidR="00966F5E" w:rsidRPr="00966F5E" w:rsidRDefault="00966F5E" w:rsidP="00966F5E">
            <w:pPr>
              <w:rPr>
                <w:rFonts w:cs="Arial"/>
                <w:szCs w:val="20"/>
              </w:rPr>
            </w:pPr>
            <w:r w:rsidRPr="00966F5E">
              <w:rPr>
                <w:rFonts w:cs="Arial"/>
                <w:szCs w:val="20"/>
              </w:rPr>
              <w:t>1.1.4 Find, evaluate, and select appropriate sources to answer questions.</w:t>
            </w:r>
          </w:p>
          <w:p w:rsidR="00966F5E" w:rsidRPr="00966F5E" w:rsidRDefault="00966F5E" w:rsidP="00966F5E">
            <w:pPr>
              <w:rPr>
                <w:rFonts w:cs="Arial"/>
                <w:szCs w:val="20"/>
              </w:rPr>
            </w:pPr>
          </w:p>
          <w:p w:rsidR="00966F5E" w:rsidRDefault="00966F5E" w:rsidP="00966F5E">
            <w:pPr>
              <w:rPr>
                <w:rFonts w:cs="Arial"/>
                <w:szCs w:val="20"/>
              </w:rPr>
            </w:pPr>
            <w:r w:rsidRPr="00966F5E">
              <w:rPr>
                <w:rFonts w:cs="Arial"/>
                <w:szCs w:val="20"/>
              </w:rPr>
              <w:t>1.1.6 Read, view, and listen for information presented in any format (e.g., textual, visual, media, digital) in order to make inferences and gather meaning.</w:t>
            </w:r>
          </w:p>
          <w:p w:rsidR="00966F5E" w:rsidRPr="00966F5E" w:rsidRDefault="00966F5E" w:rsidP="00966F5E">
            <w:pPr>
              <w:rPr>
                <w:rFonts w:cs="Arial"/>
                <w:szCs w:val="20"/>
              </w:rPr>
            </w:pPr>
          </w:p>
        </w:tc>
      </w:tr>
      <w:tr w:rsidR="00966F5E" w:rsidRPr="00966F5E" w:rsidTr="00966F5E">
        <w:tc>
          <w:tcPr>
            <w:tcW w:w="6588" w:type="dxa"/>
          </w:tcPr>
          <w:p w:rsidR="00966F5E" w:rsidRPr="00966F5E" w:rsidRDefault="00966F5E" w:rsidP="000C3D99">
            <w:pPr>
              <w:rPr>
                <w:rFonts w:cs="Arial"/>
                <w:szCs w:val="20"/>
              </w:rPr>
            </w:pPr>
            <w:r w:rsidRPr="00966F5E">
              <w:rPr>
                <w:rFonts w:cs="Arial"/>
                <w:szCs w:val="20"/>
              </w:rPr>
              <w:t>CC.3.R.I.9 Integration of Knowledge and Ideas: Compare and contrast the most important points and key details presented in two texts on the same topic.</w:t>
            </w:r>
          </w:p>
        </w:tc>
        <w:tc>
          <w:tcPr>
            <w:tcW w:w="6588" w:type="dxa"/>
          </w:tcPr>
          <w:p w:rsidR="00966F5E" w:rsidRPr="00966F5E" w:rsidRDefault="00966F5E" w:rsidP="00966F5E">
            <w:pPr>
              <w:rPr>
                <w:rFonts w:cs="Arial"/>
                <w:szCs w:val="20"/>
              </w:rPr>
            </w:pPr>
            <w:r w:rsidRPr="00966F5E">
              <w:rPr>
                <w:rFonts w:cs="Arial"/>
                <w:szCs w:val="20"/>
              </w:rPr>
              <w:t>1.1.6 Read, view, and listen for information presented in any format (e.g., textual, visual, media, digital) in order to make inferences and gather meaning.</w:t>
            </w:r>
          </w:p>
          <w:p w:rsidR="00966F5E" w:rsidRPr="00966F5E" w:rsidRDefault="00966F5E" w:rsidP="00966F5E">
            <w:pPr>
              <w:rPr>
                <w:rFonts w:cs="Arial"/>
                <w:szCs w:val="20"/>
              </w:rPr>
            </w:pPr>
          </w:p>
          <w:p w:rsidR="00966F5E" w:rsidRDefault="00966F5E" w:rsidP="00966F5E">
            <w:pPr>
              <w:rPr>
                <w:rFonts w:cs="Arial"/>
                <w:szCs w:val="20"/>
              </w:rPr>
            </w:pPr>
            <w:r w:rsidRPr="00966F5E">
              <w:rPr>
                <w:rFonts w:cs="Arial"/>
                <w:szCs w:val="20"/>
              </w:rPr>
              <w:t>1.1.7 Make sense of information gathered from diverse sources by identifying misconceptions, main and supporting ideas, conflicting information, and point of view or bias.</w:t>
            </w:r>
          </w:p>
          <w:p w:rsidR="00966F5E" w:rsidRPr="00966F5E" w:rsidRDefault="00966F5E" w:rsidP="00966F5E">
            <w:pPr>
              <w:rPr>
                <w:rFonts w:cs="Arial"/>
                <w:szCs w:val="20"/>
              </w:rPr>
            </w:pPr>
          </w:p>
        </w:tc>
      </w:tr>
      <w:tr w:rsidR="00966F5E" w:rsidRPr="00966F5E" w:rsidTr="00966F5E">
        <w:tc>
          <w:tcPr>
            <w:tcW w:w="6588" w:type="dxa"/>
          </w:tcPr>
          <w:p w:rsidR="00966F5E" w:rsidRDefault="002A6C50" w:rsidP="000C3D99">
            <w:pPr>
              <w:rPr>
                <w:rFonts w:cs="Arial"/>
                <w:szCs w:val="20"/>
              </w:rPr>
            </w:pPr>
            <w:r w:rsidRPr="002A6C50">
              <w:rPr>
                <w:rFonts w:cs="Arial"/>
                <w:szCs w:val="20"/>
              </w:rPr>
              <w:lastRenderedPageBreak/>
              <w:t>CC.3.R.I.10 Range of Reading and Level of Text Complexity: By the end of the year, read and comprehend informational texts, including history/social studies, science, and technical texts, at the high end of the grades 2–3 text complexity band independently and proficiently.</w:t>
            </w:r>
          </w:p>
          <w:p w:rsidR="002A6C50" w:rsidRPr="00966F5E" w:rsidRDefault="002A6C50" w:rsidP="000C3D99">
            <w:pPr>
              <w:rPr>
                <w:rFonts w:cs="Arial"/>
                <w:szCs w:val="20"/>
              </w:rPr>
            </w:pPr>
          </w:p>
        </w:tc>
        <w:tc>
          <w:tcPr>
            <w:tcW w:w="6588" w:type="dxa"/>
          </w:tcPr>
          <w:p w:rsidR="00966F5E" w:rsidRPr="00966F5E" w:rsidRDefault="00966F5E" w:rsidP="000C3D99">
            <w:pPr>
              <w:rPr>
                <w:rFonts w:cs="Arial"/>
                <w:szCs w:val="20"/>
              </w:rPr>
            </w:pPr>
          </w:p>
        </w:tc>
      </w:tr>
      <w:tr w:rsidR="00966F5E" w:rsidRPr="00966F5E" w:rsidTr="00966F5E">
        <w:tc>
          <w:tcPr>
            <w:tcW w:w="6588" w:type="dxa"/>
          </w:tcPr>
          <w:p w:rsidR="00966F5E" w:rsidRDefault="002A6C50" w:rsidP="000C3D99">
            <w:pPr>
              <w:rPr>
                <w:rFonts w:cs="Arial"/>
                <w:szCs w:val="20"/>
              </w:rPr>
            </w:pPr>
            <w:r w:rsidRPr="002A6C50">
              <w:rPr>
                <w:rFonts w:cs="Arial"/>
                <w:szCs w:val="20"/>
              </w:rPr>
              <w:t>CC.3.R.L.1 Key Ideas and Details: Ask and answer questions to demonstrate understanding of a text, referring explicitly to the text as the basis for the answers.</w:t>
            </w:r>
          </w:p>
          <w:p w:rsidR="002A6C50" w:rsidRPr="00966F5E" w:rsidRDefault="002A6C50" w:rsidP="000C3D99">
            <w:pPr>
              <w:rPr>
                <w:rFonts w:cs="Arial"/>
                <w:szCs w:val="20"/>
              </w:rPr>
            </w:pPr>
          </w:p>
        </w:tc>
        <w:tc>
          <w:tcPr>
            <w:tcW w:w="6588" w:type="dxa"/>
          </w:tcPr>
          <w:p w:rsidR="00966F5E" w:rsidRPr="00966F5E" w:rsidRDefault="002A6C50" w:rsidP="000C3D99">
            <w:pPr>
              <w:rPr>
                <w:rFonts w:cs="Arial"/>
                <w:szCs w:val="20"/>
              </w:rPr>
            </w:pPr>
            <w:r w:rsidRPr="002A6C50">
              <w:rPr>
                <w:rFonts w:cs="Arial"/>
                <w:szCs w:val="20"/>
              </w:rPr>
              <w:t>1.1.6 Read, view, and listen for information presented in any format (e.g., textual, visual, media, digital) in order to make inferences and gather meaning.</w:t>
            </w:r>
          </w:p>
        </w:tc>
      </w:tr>
      <w:tr w:rsidR="00966F5E" w:rsidRPr="00966F5E" w:rsidTr="00966F5E">
        <w:tc>
          <w:tcPr>
            <w:tcW w:w="6588" w:type="dxa"/>
          </w:tcPr>
          <w:p w:rsidR="00966F5E" w:rsidRDefault="002A6C50" w:rsidP="000C3D99">
            <w:pPr>
              <w:rPr>
                <w:rFonts w:cs="Arial"/>
                <w:szCs w:val="20"/>
              </w:rPr>
            </w:pPr>
            <w:r w:rsidRPr="002A6C50">
              <w:rPr>
                <w:rFonts w:cs="Arial"/>
                <w:szCs w:val="20"/>
              </w:rPr>
              <w:t>CC.3.R.L.2 Key Ideas and Details: Recount stories, including fables, folktales, and myths from diverse cultures; determine the central message, lesson, or moral and explain how it is conveyed through key details in the text.</w:t>
            </w:r>
          </w:p>
          <w:p w:rsidR="002A6C50" w:rsidRDefault="002A6C50" w:rsidP="000C3D99">
            <w:pPr>
              <w:rPr>
                <w:rFonts w:cs="Arial"/>
                <w:szCs w:val="20"/>
              </w:rPr>
            </w:pPr>
          </w:p>
          <w:p w:rsidR="00FA1408" w:rsidRPr="00966F5E" w:rsidRDefault="00FA1408" w:rsidP="000C3D99">
            <w:pPr>
              <w:rPr>
                <w:rFonts w:cs="Arial"/>
                <w:szCs w:val="20"/>
              </w:rPr>
            </w:pPr>
          </w:p>
        </w:tc>
        <w:tc>
          <w:tcPr>
            <w:tcW w:w="6588" w:type="dxa"/>
          </w:tcPr>
          <w:p w:rsidR="00FA1408" w:rsidRPr="00FA1408" w:rsidRDefault="00FA1408" w:rsidP="00FA1408">
            <w:pPr>
              <w:rPr>
                <w:rFonts w:cs="Arial"/>
                <w:szCs w:val="20"/>
              </w:rPr>
            </w:pPr>
            <w:r w:rsidRPr="00FA1408">
              <w:rPr>
                <w:rFonts w:cs="Arial"/>
                <w:szCs w:val="20"/>
              </w:rPr>
              <w:t>1.1.6 Read, view, and listen for information presented in any format (e.g., textual, visual, media, digital) in order to make inferences and gather meaning.</w:t>
            </w:r>
          </w:p>
          <w:p w:rsidR="00FA1408" w:rsidRPr="00FA1408" w:rsidRDefault="00FA1408" w:rsidP="00FA1408">
            <w:pPr>
              <w:rPr>
                <w:rFonts w:cs="Arial"/>
                <w:szCs w:val="20"/>
              </w:rPr>
            </w:pPr>
          </w:p>
          <w:p w:rsidR="00966F5E" w:rsidRDefault="00FA1408" w:rsidP="00FA1408">
            <w:pPr>
              <w:rPr>
                <w:rFonts w:cs="Arial"/>
                <w:szCs w:val="20"/>
              </w:rPr>
            </w:pPr>
            <w:r w:rsidRPr="00FA1408">
              <w:rPr>
                <w:rFonts w:cs="Arial"/>
                <w:szCs w:val="20"/>
              </w:rPr>
              <w:t>4.1.3 Respond to literature and creative expressions of ideas in various formats and genres.</w:t>
            </w:r>
          </w:p>
          <w:p w:rsidR="00FA1408" w:rsidRPr="00966F5E" w:rsidRDefault="00FA1408" w:rsidP="00FA1408">
            <w:pPr>
              <w:rPr>
                <w:rFonts w:cs="Arial"/>
                <w:szCs w:val="20"/>
              </w:rPr>
            </w:pPr>
          </w:p>
        </w:tc>
      </w:tr>
      <w:tr w:rsidR="00966F5E" w:rsidRPr="00966F5E" w:rsidTr="00966F5E">
        <w:tc>
          <w:tcPr>
            <w:tcW w:w="6588" w:type="dxa"/>
          </w:tcPr>
          <w:p w:rsidR="00966F5E" w:rsidRDefault="00FA1408" w:rsidP="000C3D99">
            <w:pPr>
              <w:rPr>
                <w:rFonts w:cs="Arial"/>
                <w:szCs w:val="20"/>
              </w:rPr>
            </w:pPr>
            <w:r w:rsidRPr="00FA1408">
              <w:rPr>
                <w:rFonts w:cs="Arial"/>
                <w:szCs w:val="20"/>
              </w:rPr>
              <w:t>CC.3.R.L.7 Integration of Knowledge and Ideas: Explain how specific aspects of a text’s illustrations contribute to what is conveyed by the words in a story (e.g., create mood, emphasize aspects of a character or setting).</w:t>
            </w:r>
          </w:p>
          <w:p w:rsidR="00FA1408" w:rsidRPr="00966F5E" w:rsidRDefault="00FA1408" w:rsidP="000C3D99">
            <w:pPr>
              <w:rPr>
                <w:rFonts w:cs="Arial"/>
                <w:szCs w:val="20"/>
              </w:rPr>
            </w:pPr>
          </w:p>
        </w:tc>
        <w:tc>
          <w:tcPr>
            <w:tcW w:w="6588" w:type="dxa"/>
          </w:tcPr>
          <w:p w:rsidR="00966F5E" w:rsidRPr="00966F5E" w:rsidRDefault="00FA1408" w:rsidP="000C3D99">
            <w:pPr>
              <w:rPr>
                <w:rFonts w:cs="Arial"/>
                <w:szCs w:val="20"/>
              </w:rPr>
            </w:pPr>
            <w:r w:rsidRPr="00FA1408">
              <w:rPr>
                <w:rFonts w:cs="Arial"/>
                <w:szCs w:val="20"/>
              </w:rPr>
              <w:t>4.1.3 Respond to literature and creative expressions of ideas in various formats and genres.</w:t>
            </w:r>
          </w:p>
        </w:tc>
      </w:tr>
      <w:tr w:rsidR="00966F5E" w:rsidRPr="00966F5E" w:rsidTr="00966F5E">
        <w:tc>
          <w:tcPr>
            <w:tcW w:w="6588" w:type="dxa"/>
          </w:tcPr>
          <w:p w:rsidR="00966F5E" w:rsidRDefault="00FA1408" w:rsidP="000C3D99">
            <w:pPr>
              <w:rPr>
                <w:rFonts w:cs="Arial"/>
                <w:szCs w:val="20"/>
              </w:rPr>
            </w:pPr>
            <w:r w:rsidRPr="00FA1408">
              <w:rPr>
                <w:rFonts w:cs="Arial"/>
                <w:szCs w:val="20"/>
              </w:rPr>
              <w:t>CC.3.R.L.9 Integration of Knowledge and Ideas: Compare and contrast the themes, settings, and plots of stories written by the same author about the same or similar characters (e.g., in books from a series).</w:t>
            </w:r>
          </w:p>
          <w:p w:rsidR="00FA1408" w:rsidRPr="00966F5E" w:rsidRDefault="00FA1408" w:rsidP="000C3D99">
            <w:pPr>
              <w:rPr>
                <w:rFonts w:cs="Arial"/>
                <w:szCs w:val="20"/>
              </w:rPr>
            </w:pPr>
          </w:p>
        </w:tc>
        <w:tc>
          <w:tcPr>
            <w:tcW w:w="6588" w:type="dxa"/>
          </w:tcPr>
          <w:p w:rsidR="00966F5E" w:rsidRPr="00966F5E" w:rsidRDefault="00FA1408" w:rsidP="000C3D99">
            <w:pPr>
              <w:rPr>
                <w:rFonts w:cs="Arial"/>
                <w:szCs w:val="20"/>
              </w:rPr>
            </w:pPr>
            <w:r w:rsidRPr="00FA1408">
              <w:rPr>
                <w:rFonts w:cs="Arial"/>
                <w:szCs w:val="20"/>
              </w:rPr>
              <w:t>1.1.7 Make sense of information gathered from diverse sources by identifying misconceptions, main and supporting ideas, conflicting information, and point of view or bias.</w:t>
            </w:r>
          </w:p>
        </w:tc>
      </w:tr>
      <w:tr w:rsidR="00966F5E" w:rsidRPr="00966F5E" w:rsidTr="00966F5E">
        <w:tc>
          <w:tcPr>
            <w:tcW w:w="6588" w:type="dxa"/>
          </w:tcPr>
          <w:p w:rsidR="00966F5E" w:rsidRPr="00966F5E" w:rsidRDefault="00FA1408" w:rsidP="000C3D99">
            <w:pPr>
              <w:rPr>
                <w:rFonts w:cs="Arial"/>
                <w:szCs w:val="20"/>
              </w:rPr>
            </w:pPr>
            <w:r w:rsidRPr="00FA1408">
              <w:rPr>
                <w:rFonts w:cs="Arial"/>
                <w:szCs w:val="20"/>
              </w:rPr>
              <w:t>CC.3.R.L.10 Range of Reading and Complexity of Text: By the end of the year, read and comprehend literature, including stories, dramas, and poetry, at the high end of the grades 2–3 text complexity band independently and proficiently.</w:t>
            </w:r>
          </w:p>
        </w:tc>
        <w:tc>
          <w:tcPr>
            <w:tcW w:w="6588" w:type="dxa"/>
          </w:tcPr>
          <w:p w:rsidR="00FA1408" w:rsidRPr="00FA1408" w:rsidRDefault="00FA1408" w:rsidP="00FA1408">
            <w:pPr>
              <w:rPr>
                <w:rFonts w:cs="Arial"/>
                <w:szCs w:val="20"/>
              </w:rPr>
            </w:pPr>
            <w:r w:rsidRPr="00FA1408">
              <w:rPr>
                <w:rFonts w:cs="Arial"/>
                <w:szCs w:val="20"/>
              </w:rPr>
              <w:t>4.1.1 Read, view, and listen for pleasure and personal growth.</w:t>
            </w:r>
          </w:p>
          <w:p w:rsidR="00FA1408" w:rsidRPr="00FA1408" w:rsidRDefault="00FA1408" w:rsidP="00FA1408">
            <w:pPr>
              <w:rPr>
                <w:rFonts w:cs="Arial"/>
                <w:szCs w:val="20"/>
              </w:rPr>
            </w:pPr>
          </w:p>
          <w:p w:rsidR="00966F5E" w:rsidRDefault="00FA1408" w:rsidP="00FA1408">
            <w:pPr>
              <w:rPr>
                <w:rFonts w:cs="Arial"/>
                <w:szCs w:val="20"/>
              </w:rPr>
            </w:pPr>
            <w:r w:rsidRPr="00FA1408">
              <w:rPr>
                <w:rFonts w:cs="Arial"/>
                <w:szCs w:val="20"/>
              </w:rPr>
              <w:t>4.1.2 Read widely and fluently to make connections with own self, the world, and previous reading.</w:t>
            </w:r>
          </w:p>
          <w:p w:rsidR="00FA1408" w:rsidRPr="00966F5E" w:rsidRDefault="00FA1408" w:rsidP="00FA1408">
            <w:pPr>
              <w:rPr>
                <w:rFonts w:cs="Arial"/>
                <w:szCs w:val="20"/>
              </w:rPr>
            </w:pPr>
          </w:p>
        </w:tc>
      </w:tr>
      <w:tr w:rsidR="00966F5E" w:rsidRPr="00966F5E" w:rsidTr="00966F5E">
        <w:tc>
          <w:tcPr>
            <w:tcW w:w="6588" w:type="dxa"/>
          </w:tcPr>
          <w:p w:rsidR="00966F5E" w:rsidRDefault="00FA1408" w:rsidP="000C3D99">
            <w:pPr>
              <w:rPr>
                <w:rFonts w:cs="Arial"/>
                <w:szCs w:val="20"/>
              </w:rPr>
            </w:pPr>
            <w:r w:rsidRPr="00FA1408">
              <w:rPr>
                <w:rFonts w:cs="Arial"/>
                <w:szCs w:val="20"/>
              </w:rPr>
              <w:t>CC.3.SL.1 Comprehension and Collaboration: Engage effectively in a range of collaborative discussions (one-on-one, in groups, and teacher-led) with diverse partners on grade 3 topics and texts, building on others' ideas and expressing their own clearly.</w:t>
            </w:r>
          </w:p>
          <w:p w:rsidR="00FA1408" w:rsidRPr="00966F5E" w:rsidRDefault="00FA1408" w:rsidP="000C3D99">
            <w:pPr>
              <w:rPr>
                <w:rFonts w:cs="Arial"/>
                <w:szCs w:val="20"/>
              </w:rPr>
            </w:pPr>
          </w:p>
        </w:tc>
        <w:tc>
          <w:tcPr>
            <w:tcW w:w="6588" w:type="dxa"/>
          </w:tcPr>
          <w:p w:rsidR="00966F5E" w:rsidRPr="00966F5E" w:rsidRDefault="00FA1408" w:rsidP="000C3D99">
            <w:pPr>
              <w:rPr>
                <w:rFonts w:cs="Arial"/>
                <w:szCs w:val="20"/>
              </w:rPr>
            </w:pPr>
            <w:r w:rsidRPr="00FA1408">
              <w:rPr>
                <w:rFonts w:cs="Arial"/>
                <w:szCs w:val="20"/>
              </w:rPr>
              <w:t>1.1.6 Read, view, and listen for information presented in any format (e.g., textual, visual, media, digital) in order to make inferences and gather meaning.</w:t>
            </w:r>
          </w:p>
        </w:tc>
      </w:tr>
      <w:tr w:rsidR="00966F5E" w:rsidRPr="00966F5E" w:rsidTr="00966F5E">
        <w:tc>
          <w:tcPr>
            <w:tcW w:w="6588" w:type="dxa"/>
          </w:tcPr>
          <w:p w:rsidR="00966F5E" w:rsidRDefault="00FA1408" w:rsidP="000C3D99">
            <w:pPr>
              <w:rPr>
                <w:rFonts w:cs="Arial"/>
                <w:szCs w:val="20"/>
              </w:rPr>
            </w:pPr>
            <w:r w:rsidRPr="00FA1408">
              <w:rPr>
                <w:rFonts w:cs="Arial"/>
                <w:szCs w:val="20"/>
              </w:rPr>
              <w:t>CC.3.SL.1.c Comprehension and Collaboration: Ask questions to check understanding of information presented, stay on topic, and link their comments to the remarks of others.</w:t>
            </w:r>
          </w:p>
          <w:p w:rsidR="00FA1408" w:rsidRDefault="00FA1408" w:rsidP="000C3D99">
            <w:pPr>
              <w:rPr>
                <w:rFonts w:cs="Arial"/>
                <w:szCs w:val="20"/>
              </w:rPr>
            </w:pPr>
          </w:p>
          <w:p w:rsidR="00FA1408" w:rsidRPr="00966F5E" w:rsidRDefault="00FA1408" w:rsidP="000C3D99">
            <w:pPr>
              <w:rPr>
                <w:rFonts w:cs="Arial"/>
                <w:szCs w:val="20"/>
              </w:rPr>
            </w:pPr>
          </w:p>
        </w:tc>
        <w:tc>
          <w:tcPr>
            <w:tcW w:w="6588" w:type="dxa"/>
          </w:tcPr>
          <w:p w:rsidR="00966F5E" w:rsidRPr="00966F5E" w:rsidRDefault="00FA1408" w:rsidP="000C3D99">
            <w:pPr>
              <w:rPr>
                <w:rFonts w:cs="Arial"/>
                <w:szCs w:val="20"/>
              </w:rPr>
            </w:pPr>
            <w:r w:rsidRPr="00FA1408">
              <w:rPr>
                <w:rFonts w:cs="Arial"/>
                <w:szCs w:val="20"/>
              </w:rPr>
              <w:lastRenderedPageBreak/>
              <w:t>1.1.3 Develop and refine a range of questions to frame search for new understanding.</w:t>
            </w:r>
          </w:p>
        </w:tc>
      </w:tr>
      <w:tr w:rsidR="00966F5E" w:rsidRPr="00966F5E" w:rsidTr="00966F5E">
        <w:tc>
          <w:tcPr>
            <w:tcW w:w="6588" w:type="dxa"/>
          </w:tcPr>
          <w:p w:rsidR="00966F5E" w:rsidRDefault="00FA1408" w:rsidP="000C3D99">
            <w:pPr>
              <w:rPr>
                <w:rFonts w:cs="Arial"/>
                <w:szCs w:val="20"/>
              </w:rPr>
            </w:pPr>
            <w:r w:rsidRPr="00FA1408">
              <w:rPr>
                <w:rFonts w:cs="Arial"/>
                <w:szCs w:val="20"/>
              </w:rPr>
              <w:lastRenderedPageBreak/>
              <w:t>CC.3.SL.1.d Comprehension and Collaboration: Explain their own ideas and understanding in light of the discussion.</w:t>
            </w:r>
          </w:p>
          <w:p w:rsidR="00FA1408" w:rsidRPr="00966F5E" w:rsidRDefault="00FA1408" w:rsidP="000C3D99">
            <w:pPr>
              <w:rPr>
                <w:rFonts w:cs="Arial"/>
                <w:szCs w:val="20"/>
              </w:rPr>
            </w:pPr>
          </w:p>
        </w:tc>
        <w:tc>
          <w:tcPr>
            <w:tcW w:w="6588" w:type="dxa"/>
          </w:tcPr>
          <w:p w:rsidR="00FA1408" w:rsidRPr="00FA1408" w:rsidRDefault="00FA1408" w:rsidP="00FA1408">
            <w:pPr>
              <w:rPr>
                <w:rFonts w:cs="Arial"/>
                <w:szCs w:val="20"/>
              </w:rPr>
            </w:pPr>
            <w:r w:rsidRPr="00FA1408">
              <w:rPr>
                <w:rFonts w:cs="Arial"/>
                <w:szCs w:val="20"/>
              </w:rPr>
              <w:t>1.1.1 Follow an inquiry-based process in seeking knowledge in curricular subjects and make the real world connection for using this process in own life.</w:t>
            </w:r>
          </w:p>
          <w:p w:rsidR="00FA1408" w:rsidRPr="00FA1408" w:rsidRDefault="00FA1408" w:rsidP="00FA1408">
            <w:pPr>
              <w:rPr>
                <w:rFonts w:cs="Arial"/>
                <w:szCs w:val="20"/>
              </w:rPr>
            </w:pPr>
          </w:p>
          <w:p w:rsidR="00966F5E" w:rsidRDefault="00FA1408" w:rsidP="00FA1408">
            <w:pPr>
              <w:rPr>
                <w:rFonts w:cs="Arial"/>
                <w:szCs w:val="20"/>
              </w:rPr>
            </w:pPr>
            <w:r w:rsidRPr="00FA1408">
              <w:rPr>
                <w:rFonts w:cs="Arial"/>
                <w:szCs w:val="20"/>
              </w:rPr>
              <w:t>1.1.2 Use prior and background knowledge as context for new learning.</w:t>
            </w:r>
          </w:p>
          <w:p w:rsidR="00FA1408" w:rsidRPr="00966F5E" w:rsidRDefault="00FA1408" w:rsidP="00FA1408">
            <w:pPr>
              <w:rPr>
                <w:rFonts w:cs="Arial"/>
                <w:szCs w:val="20"/>
              </w:rPr>
            </w:pPr>
          </w:p>
        </w:tc>
      </w:tr>
      <w:tr w:rsidR="00966F5E" w:rsidRPr="00966F5E" w:rsidTr="00966F5E">
        <w:tc>
          <w:tcPr>
            <w:tcW w:w="6588" w:type="dxa"/>
          </w:tcPr>
          <w:p w:rsidR="00966F5E" w:rsidRDefault="00C25A9A" w:rsidP="000C3D99">
            <w:pPr>
              <w:rPr>
                <w:rFonts w:cs="Arial"/>
                <w:szCs w:val="20"/>
              </w:rPr>
            </w:pPr>
            <w:r w:rsidRPr="00C25A9A">
              <w:rPr>
                <w:rFonts w:cs="Arial"/>
                <w:szCs w:val="20"/>
              </w:rPr>
              <w:t>CC.3.SL.2 Comprehension and Collaboration: Determine the main ideas and supporting details of a text read aloud or information presented in diverse media and formats, including visually, quantitatively, and orally.</w:t>
            </w:r>
          </w:p>
          <w:p w:rsidR="00C25A9A" w:rsidRPr="00966F5E" w:rsidRDefault="00C25A9A" w:rsidP="000C3D99">
            <w:pPr>
              <w:rPr>
                <w:rFonts w:cs="Arial"/>
                <w:szCs w:val="20"/>
              </w:rPr>
            </w:pPr>
          </w:p>
        </w:tc>
        <w:tc>
          <w:tcPr>
            <w:tcW w:w="6588" w:type="dxa"/>
          </w:tcPr>
          <w:p w:rsidR="00C25A9A" w:rsidRPr="00C25A9A" w:rsidRDefault="00C25A9A" w:rsidP="00C25A9A">
            <w:pPr>
              <w:rPr>
                <w:rFonts w:cs="Arial"/>
                <w:szCs w:val="20"/>
              </w:rPr>
            </w:pPr>
            <w:r w:rsidRPr="00C25A9A">
              <w:rPr>
                <w:rFonts w:cs="Arial"/>
                <w:szCs w:val="20"/>
              </w:rPr>
              <w:t>1.1.6 Read, view, and listen for information presented in any format (e.g., textual, visual, media, digital) in order to make inferences and gather meaning.</w:t>
            </w:r>
          </w:p>
          <w:p w:rsidR="00C25A9A" w:rsidRPr="00C25A9A" w:rsidRDefault="00C25A9A" w:rsidP="00C25A9A">
            <w:pPr>
              <w:rPr>
                <w:rFonts w:cs="Arial"/>
                <w:szCs w:val="20"/>
              </w:rPr>
            </w:pPr>
          </w:p>
          <w:p w:rsidR="00966F5E" w:rsidRDefault="00C25A9A" w:rsidP="00C25A9A">
            <w:pPr>
              <w:rPr>
                <w:rFonts w:cs="Arial"/>
                <w:szCs w:val="20"/>
              </w:rPr>
            </w:pPr>
            <w:r w:rsidRPr="00C25A9A">
              <w:rPr>
                <w:rFonts w:cs="Arial"/>
                <w:szCs w:val="20"/>
              </w:rPr>
              <w:t>1.1.7 Make sense of information gathered from diverse sources by identifying misconceptions, main and supporting ideas, conflicting information, and point of view or bias.</w:t>
            </w:r>
          </w:p>
          <w:p w:rsidR="00C25A9A" w:rsidRPr="00966F5E" w:rsidRDefault="00C25A9A" w:rsidP="00C25A9A">
            <w:pPr>
              <w:rPr>
                <w:rFonts w:cs="Arial"/>
                <w:szCs w:val="20"/>
              </w:rPr>
            </w:pPr>
          </w:p>
        </w:tc>
      </w:tr>
      <w:tr w:rsidR="00966F5E" w:rsidRPr="00966F5E" w:rsidTr="00966F5E">
        <w:tc>
          <w:tcPr>
            <w:tcW w:w="6588" w:type="dxa"/>
          </w:tcPr>
          <w:p w:rsidR="00966F5E" w:rsidRPr="00966F5E" w:rsidRDefault="00966F5E" w:rsidP="000C3D99">
            <w:pPr>
              <w:rPr>
                <w:rFonts w:cs="Arial"/>
                <w:szCs w:val="20"/>
              </w:rPr>
            </w:pPr>
          </w:p>
        </w:tc>
        <w:tc>
          <w:tcPr>
            <w:tcW w:w="6588" w:type="dxa"/>
          </w:tcPr>
          <w:p w:rsidR="00966F5E" w:rsidRDefault="00C25A9A" w:rsidP="000C3D99">
            <w:pPr>
              <w:rPr>
                <w:rFonts w:cs="Arial"/>
                <w:szCs w:val="20"/>
              </w:rPr>
            </w:pPr>
            <w:r w:rsidRPr="00C25A9A">
              <w:rPr>
                <w:rFonts w:cs="Arial"/>
                <w:szCs w:val="20"/>
              </w:rPr>
              <w:t>1.2.1 Display initiative and engagement by posing questions and investigating the answers beyond the collection of superficial facts.</w:t>
            </w:r>
          </w:p>
          <w:p w:rsidR="00C25A9A" w:rsidRPr="00966F5E" w:rsidRDefault="00C25A9A" w:rsidP="000C3D99">
            <w:pPr>
              <w:rPr>
                <w:rFonts w:cs="Arial"/>
                <w:szCs w:val="20"/>
              </w:rPr>
            </w:pPr>
          </w:p>
        </w:tc>
      </w:tr>
      <w:tr w:rsidR="00966F5E" w:rsidRPr="00966F5E" w:rsidTr="00966F5E">
        <w:tc>
          <w:tcPr>
            <w:tcW w:w="6588" w:type="dxa"/>
          </w:tcPr>
          <w:p w:rsidR="00966F5E" w:rsidRDefault="00BA582B" w:rsidP="000C3D99">
            <w:pPr>
              <w:rPr>
                <w:rFonts w:cs="Arial"/>
                <w:szCs w:val="20"/>
              </w:rPr>
            </w:pPr>
            <w:r w:rsidRPr="00BA582B">
              <w:rPr>
                <w:rFonts w:cs="Arial"/>
                <w:szCs w:val="20"/>
              </w:rPr>
              <w:t>CC.3.SL.4 Presentation of Knowledge and Ideas: Report on a topic or text, tell a story, or recount an experience with appropriate facts and relevant, descriptive details, speaking clearly at an understandable pace.</w:t>
            </w:r>
          </w:p>
          <w:p w:rsidR="00BA582B" w:rsidRPr="00966F5E" w:rsidRDefault="00BA582B" w:rsidP="000C3D99">
            <w:pPr>
              <w:rPr>
                <w:rFonts w:cs="Arial"/>
                <w:szCs w:val="20"/>
              </w:rPr>
            </w:pPr>
          </w:p>
        </w:tc>
        <w:tc>
          <w:tcPr>
            <w:tcW w:w="6588" w:type="dxa"/>
          </w:tcPr>
          <w:p w:rsidR="00966F5E" w:rsidRPr="00966F5E" w:rsidRDefault="00BA582B" w:rsidP="000C3D99">
            <w:pPr>
              <w:rPr>
                <w:rFonts w:cs="Arial"/>
                <w:szCs w:val="20"/>
              </w:rPr>
            </w:pPr>
            <w:r w:rsidRPr="00BA582B">
              <w:rPr>
                <w:rFonts w:cs="Arial"/>
                <w:szCs w:val="20"/>
              </w:rPr>
              <w:t>3.1.3 Use writing and speaking skills to communicate new understandings effectively.</w:t>
            </w:r>
          </w:p>
        </w:tc>
      </w:tr>
      <w:tr w:rsidR="00BA582B" w:rsidRPr="00966F5E" w:rsidTr="00966F5E">
        <w:tc>
          <w:tcPr>
            <w:tcW w:w="6588" w:type="dxa"/>
          </w:tcPr>
          <w:p w:rsidR="00BA582B" w:rsidRPr="00BA582B" w:rsidRDefault="00BA582B" w:rsidP="000C3D99">
            <w:pPr>
              <w:rPr>
                <w:rFonts w:cs="Arial"/>
                <w:szCs w:val="20"/>
              </w:rPr>
            </w:pPr>
          </w:p>
        </w:tc>
        <w:tc>
          <w:tcPr>
            <w:tcW w:w="6588" w:type="dxa"/>
          </w:tcPr>
          <w:p w:rsidR="00BA582B" w:rsidRDefault="00BA582B" w:rsidP="000C3D99">
            <w:pPr>
              <w:rPr>
                <w:rFonts w:cs="Arial"/>
                <w:szCs w:val="20"/>
              </w:rPr>
            </w:pPr>
            <w:r w:rsidRPr="00BA582B">
              <w:rPr>
                <w:rFonts w:cs="Arial"/>
                <w:szCs w:val="20"/>
              </w:rPr>
              <w:t>1.2.3 Demonstrate creativity by using multiple resources and formats.</w:t>
            </w:r>
          </w:p>
          <w:p w:rsidR="00BA582B" w:rsidRPr="00BA582B" w:rsidRDefault="00BA582B" w:rsidP="000C3D99">
            <w:pPr>
              <w:rPr>
                <w:rFonts w:cs="Arial"/>
                <w:szCs w:val="20"/>
              </w:rPr>
            </w:pPr>
          </w:p>
        </w:tc>
      </w:tr>
      <w:tr w:rsidR="00966F5E" w:rsidRPr="00966F5E" w:rsidTr="00966F5E">
        <w:tc>
          <w:tcPr>
            <w:tcW w:w="6588" w:type="dxa"/>
          </w:tcPr>
          <w:p w:rsidR="00966F5E" w:rsidRPr="00966F5E" w:rsidRDefault="00BA582B" w:rsidP="000C3D99">
            <w:pPr>
              <w:rPr>
                <w:rFonts w:cs="Arial"/>
                <w:szCs w:val="20"/>
              </w:rPr>
            </w:pPr>
            <w:r w:rsidRPr="00BA582B">
              <w:rPr>
                <w:rFonts w:cs="Arial"/>
                <w:szCs w:val="20"/>
              </w:rPr>
              <w:t>CC.3.SL.5 Presentation of Knowledge and Ideas: Create engaging audio recordings of stories or poems that demonstrate fluid reading at an understandable pace; add visual displays when appropriate to emphasize or enhance certain facts or details.</w:t>
            </w:r>
          </w:p>
        </w:tc>
        <w:tc>
          <w:tcPr>
            <w:tcW w:w="6588" w:type="dxa"/>
          </w:tcPr>
          <w:p w:rsidR="00BA582B" w:rsidRPr="00BA582B" w:rsidRDefault="00BA582B" w:rsidP="00BA582B">
            <w:pPr>
              <w:rPr>
                <w:rFonts w:cs="Arial"/>
                <w:szCs w:val="20"/>
              </w:rPr>
            </w:pPr>
          </w:p>
          <w:p w:rsidR="00BA582B" w:rsidRPr="00BA582B" w:rsidRDefault="00BA582B" w:rsidP="00BA582B">
            <w:pPr>
              <w:rPr>
                <w:rFonts w:cs="Arial"/>
                <w:szCs w:val="20"/>
              </w:rPr>
            </w:pPr>
            <w:r w:rsidRPr="00BA582B">
              <w:rPr>
                <w:rFonts w:cs="Arial"/>
                <w:szCs w:val="20"/>
              </w:rPr>
              <w:t>2.1.6 Use the writing process, media and visual literacy, and technology skills to create products that express new understandings.</w:t>
            </w:r>
          </w:p>
          <w:p w:rsidR="00BA582B" w:rsidRPr="00BA582B" w:rsidRDefault="00BA582B" w:rsidP="00BA582B">
            <w:pPr>
              <w:rPr>
                <w:rFonts w:cs="Arial"/>
                <w:szCs w:val="20"/>
              </w:rPr>
            </w:pPr>
          </w:p>
          <w:p w:rsidR="00BA582B" w:rsidRPr="00BA582B" w:rsidRDefault="00BA582B" w:rsidP="00BA582B">
            <w:pPr>
              <w:rPr>
                <w:rFonts w:cs="Arial"/>
                <w:szCs w:val="20"/>
              </w:rPr>
            </w:pPr>
            <w:r w:rsidRPr="00BA582B">
              <w:rPr>
                <w:rFonts w:cs="Arial"/>
                <w:szCs w:val="20"/>
              </w:rPr>
              <w:t>3.1.3 Use writing and speaking skills to communicate new understandings effectively.</w:t>
            </w:r>
          </w:p>
          <w:p w:rsidR="00BA582B" w:rsidRPr="00BA582B" w:rsidRDefault="00BA582B" w:rsidP="00BA582B">
            <w:pPr>
              <w:rPr>
                <w:rFonts w:cs="Arial"/>
                <w:szCs w:val="20"/>
              </w:rPr>
            </w:pPr>
          </w:p>
          <w:p w:rsidR="00966F5E" w:rsidRDefault="00BA582B" w:rsidP="00BA582B">
            <w:pPr>
              <w:rPr>
                <w:rFonts w:cs="Arial"/>
                <w:szCs w:val="20"/>
              </w:rPr>
            </w:pPr>
            <w:r w:rsidRPr="00BA582B">
              <w:rPr>
                <w:rFonts w:cs="Arial"/>
                <w:szCs w:val="20"/>
              </w:rPr>
              <w:t>3.1.4 Use technology and other information tools to organize and display knowledge and understanding in ways that others can view, use, and assess.</w:t>
            </w:r>
          </w:p>
          <w:p w:rsidR="00BA582B" w:rsidRPr="00966F5E" w:rsidRDefault="00BA582B" w:rsidP="00BA582B">
            <w:pPr>
              <w:rPr>
                <w:rFonts w:cs="Arial"/>
                <w:szCs w:val="20"/>
              </w:rPr>
            </w:pPr>
          </w:p>
        </w:tc>
      </w:tr>
      <w:tr w:rsidR="00BA582B" w:rsidRPr="00966F5E" w:rsidTr="00966F5E">
        <w:tc>
          <w:tcPr>
            <w:tcW w:w="6588" w:type="dxa"/>
          </w:tcPr>
          <w:p w:rsidR="00BA582B" w:rsidRPr="00BA582B" w:rsidRDefault="00BA582B" w:rsidP="000C3D99">
            <w:pPr>
              <w:rPr>
                <w:rFonts w:cs="Arial"/>
                <w:szCs w:val="20"/>
              </w:rPr>
            </w:pPr>
          </w:p>
        </w:tc>
        <w:tc>
          <w:tcPr>
            <w:tcW w:w="6588" w:type="dxa"/>
          </w:tcPr>
          <w:p w:rsidR="00BA582B" w:rsidRPr="00BA582B" w:rsidRDefault="00BA582B" w:rsidP="00BA582B">
            <w:pPr>
              <w:rPr>
                <w:rFonts w:cs="Arial"/>
                <w:szCs w:val="20"/>
              </w:rPr>
            </w:pPr>
            <w:r w:rsidRPr="00BA582B">
              <w:rPr>
                <w:rFonts w:cs="Arial"/>
                <w:szCs w:val="20"/>
              </w:rPr>
              <w:t>2.1.1 Continue an inquiry-based research process by applying critical thinking skills (analysis, synthesis, evaluation, organization) to information and knowledge in order to construct new understandings, draw conclusions, and create new knowledge.</w:t>
            </w:r>
          </w:p>
        </w:tc>
      </w:tr>
      <w:tr w:rsidR="00966F5E" w:rsidRPr="00966F5E" w:rsidTr="00966F5E">
        <w:tc>
          <w:tcPr>
            <w:tcW w:w="6588" w:type="dxa"/>
          </w:tcPr>
          <w:p w:rsidR="00BA582B" w:rsidRDefault="00BA582B" w:rsidP="000C3D99">
            <w:pPr>
              <w:rPr>
                <w:rFonts w:cs="Arial"/>
                <w:szCs w:val="20"/>
              </w:rPr>
            </w:pPr>
          </w:p>
          <w:p w:rsidR="00966F5E" w:rsidRPr="00966F5E" w:rsidRDefault="00BA582B" w:rsidP="000C3D99">
            <w:pPr>
              <w:rPr>
                <w:rFonts w:cs="Arial"/>
                <w:szCs w:val="20"/>
              </w:rPr>
            </w:pPr>
            <w:r w:rsidRPr="00BA582B">
              <w:rPr>
                <w:rFonts w:cs="Arial"/>
                <w:szCs w:val="20"/>
              </w:rPr>
              <w:t>CC.3.W.1.a Text Types and Purposes: Introduce the topic or text they are writing about, state an opinion, and create an organizational structure that lists reasons.</w:t>
            </w:r>
          </w:p>
        </w:tc>
        <w:tc>
          <w:tcPr>
            <w:tcW w:w="6588" w:type="dxa"/>
          </w:tcPr>
          <w:p w:rsidR="00BA582B" w:rsidRDefault="00BA582B" w:rsidP="00BA582B">
            <w:pPr>
              <w:rPr>
                <w:rFonts w:cs="Arial"/>
                <w:szCs w:val="20"/>
              </w:rPr>
            </w:pPr>
          </w:p>
          <w:p w:rsidR="00BA582B" w:rsidRPr="00BA582B" w:rsidRDefault="00BA582B" w:rsidP="00BA582B">
            <w:pPr>
              <w:rPr>
                <w:rFonts w:cs="Arial"/>
                <w:szCs w:val="20"/>
              </w:rPr>
            </w:pPr>
            <w:r w:rsidRPr="00BA582B">
              <w:rPr>
                <w:rFonts w:cs="Arial"/>
                <w:szCs w:val="20"/>
              </w:rPr>
              <w:t>2.1.2 Organize knowledge so that it is useful.</w:t>
            </w:r>
          </w:p>
          <w:p w:rsidR="00BA582B" w:rsidRPr="00BA582B" w:rsidRDefault="00BA582B" w:rsidP="00BA582B">
            <w:pPr>
              <w:rPr>
                <w:rFonts w:cs="Arial"/>
                <w:szCs w:val="20"/>
              </w:rPr>
            </w:pPr>
          </w:p>
          <w:p w:rsidR="00BA582B" w:rsidRPr="00BA582B" w:rsidRDefault="00BA582B" w:rsidP="00BA582B">
            <w:pPr>
              <w:rPr>
                <w:rFonts w:cs="Arial"/>
                <w:szCs w:val="20"/>
              </w:rPr>
            </w:pPr>
            <w:r w:rsidRPr="00BA582B">
              <w:rPr>
                <w:rFonts w:cs="Arial"/>
                <w:szCs w:val="20"/>
              </w:rPr>
              <w:t>3.1.1 Conclude an inquiry-based research process by sharing new understandings and reflecting on the learning.</w:t>
            </w:r>
          </w:p>
          <w:p w:rsidR="00BA582B" w:rsidRPr="00BA582B" w:rsidRDefault="00BA582B" w:rsidP="00BA582B">
            <w:pPr>
              <w:rPr>
                <w:rFonts w:cs="Arial"/>
                <w:szCs w:val="20"/>
              </w:rPr>
            </w:pPr>
          </w:p>
          <w:p w:rsidR="00966F5E" w:rsidRDefault="00BA582B" w:rsidP="00BA582B">
            <w:pPr>
              <w:rPr>
                <w:rFonts w:cs="Arial"/>
                <w:szCs w:val="20"/>
              </w:rPr>
            </w:pPr>
            <w:r w:rsidRPr="00BA582B">
              <w:rPr>
                <w:rFonts w:cs="Arial"/>
                <w:szCs w:val="20"/>
              </w:rPr>
              <w:t>3.1.3 Use writing and speaking skills to communicate new understandings effectively.</w:t>
            </w:r>
          </w:p>
          <w:p w:rsidR="00BA582B" w:rsidRPr="00966F5E" w:rsidRDefault="00BA582B" w:rsidP="00BA582B">
            <w:pPr>
              <w:rPr>
                <w:rFonts w:cs="Arial"/>
                <w:szCs w:val="20"/>
              </w:rPr>
            </w:pPr>
          </w:p>
        </w:tc>
      </w:tr>
      <w:tr w:rsidR="00966F5E" w:rsidRPr="00966F5E" w:rsidTr="00966F5E">
        <w:tc>
          <w:tcPr>
            <w:tcW w:w="6588" w:type="dxa"/>
          </w:tcPr>
          <w:p w:rsidR="00966F5E" w:rsidRPr="00966F5E" w:rsidRDefault="00BA582B" w:rsidP="000C3D99">
            <w:pPr>
              <w:rPr>
                <w:rFonts w:cs="Arial"/>
                <w:szCs w:val="20"/>
              </w:rPr>
            </w:pPr>
            <w:r w:rsidRPr="00BA582B">
              <w:rPr>
                <w:rFonts w:cs="Arial"/>
                <w:szCs w:val="20"/>
              </w:rPr>
              <w:t>CC.3.W.8 Research to Build and Present Knowledge: Recall information from experiences or gather information from print and digital sources; take brief notes on sources and sort evidence into provided categories.</w:t>
            </w:r>
          </w:p>
        </w:tc>
        <w:tc>
          <w:tcPr>
            <w:tcW w:w="6588" w:type="dxa"/>
          </w:tcPr>
          <w:p w:rsidR="00BA582B" w:rsidRPr="00BA582B" w:rsidRDefault="00BA582B" w:rsidP="00BA582B">
            <w:pPr>
              <w:rPr>
                <w:rFonts w:cs="Arial"/>
                <w:szCs w:val="20"/>
              </w:rPr>
            </w:pPr>
            <w:r w:rsidRPr="00BA582B">
              <w:rPr>
                <w:rFonts w:cs="Arial"/>
                <w:szCs w:val="20"/>
              </w:rPr>
              <w:t>1.1.1 Follow an inquiry-based process in seeking knowledge in curricular subjects and make the real world connection for using this process in own life.</w:t>
            </w:r>
          </w:p>
          <w:p w:rsidR="00BA582B" w:rsidRPr="00BA582B" w:rsidRDefault="00BA582B" w:rsidP="00BA582B">
            <w:pPr>
              <w:rPr>
                <w:rFonts w:cs="Arial"/>
                <w:szCs w:val="20"/>
              </w:rPr>
            </w:pPr>
          </w:p>
          <w:p w:rsidR="00BA582B" w:rsidRPr="00BA582B" w:rsidRDefault="00BA582B" w:rsidP="00BA582B">
            <w:pPr>
              <w:rPr>
                <w:rFonts w:cs="Arial"/>
                <w:szCs w:val="20"/>
              </w:rPr>
            </w:pPr>
            <w:r w:rsidRPr="00BA582B">
              <w:rPr>
                <w:rFonts w:cs="Arial"/>
                <w:szCs w:val="20"/>
              </w:rPr>
              <w:t>1.1.2 Use prior and background knowledge as context for new learning.</w:t>
            </w:r>
          </w:p>
          <w:p w:rsidR="00BA582B" w:rsidRPr="00BA582B" w:rsidRDefault="00BA582B" w:rsidP="00BA582B">
            <w:pPr>
              <w:rPr>
                <w:rFonts w:cs="Arial"/>
                <w:szCs w:val="20"/>
              </w:rPr>
            </w:pPr>
          </w:p>
          <w:p w:rsidR="00BA582B" w:rsidRPr="00BA582B" w:rsidRDefault="00BA582B" w:rsidP="00BA582B">
            <w:pPr>
              <w:rPr>
                <w:rFonts w:cs="Arial"/>
                <w:szCs w:val="20"/>
              </w:rPr>
            </w:pPr>
            <w:r w:rsidRPr="00BA582B">
              <w:rPr>
                <w:rFonts w:cs="Arial"/>
                <w:szCs w:val="20"/>
              </w:rPr>
              <w:t>1.1.4 Find, evaluate, and select appropriate sources to answer questions.</w:t>
            </w:r>
          </w:p>
          <w:p w:rsidR="00BA582B" w:rsidRPr="00BA582B" w:rsidRDefault="00BA582B" w:rsidP="00BA582B">
            <w:pPr>
              <w:rPr>
                <w:rFonts w:cs="Arial"/>
                <w:szCs w:val="20"/>
              </w:rPr>
            </w:pPr>
          </w:p>
          <w:p w:rsidR="00BA582B" w:rsidRPr="00BA582B" w:rsidRDefault="00BA582B" w:rsidP="00BA582B">
            <w:pPr>
              <w:rPr>
                <w:rFonts w:cs="Arial"/>
                <w:szCs w:val="20"/>
              </w:rPr>
            </w:pPr>
            <w:r w:rsidRPr="00BA582B">
              <w:rPr>
                <w:rFonts w:cs="Arial"/>
                <w:szCs w:val="20"/>
              </w:rPr>
              <w:t>1.1.6 Read, view, and listen for information presented in any format (e.g., textual, visual, media, digital) in order to make inferences and gather meaning.</w:t>
            </w:r>
          </w:p>
          <w:p w:rsidR="00BA582B" w:rsidRPr="00BA582B" w:rsidRDefault="00BA582B" w:rsidP="00BA582B">
            <w:pPr>
              <w:rPr>
                <w:rFonts w:cs="Arial"/>
                <w:szCs w:val="20"/>
              </w:rPr>
            </w:pPr>
          </w:p>
          <w:p w:rsidR="00BA582B" w:rsidRPr="00BA582B" w:rsidRDefault="00BA582B" w:rsidP="00BA582B">
            <w:pPr>
              <w:rPr>
                <w:rFonts w:cs="Arial"/>
                <w:szCs w:val="20"/>
              </w:rPr>
            </w:pPr>
            <w:r w:rsidRPr="00BA582B">
              <w:rPr>
                <w:rFonts w:cs="Arial"/>
                <w:szCs w:val="20"/>
              </w:rPr>
              <w:t>2.1.2 Organize knowledge so that it is useful.</w:t>
            </w:r>
          </w:p>
          <w:p w:rsidR="00BA582B" w:rsidRPr="00BA582B" w:rsidRDefault="00BA582B" w:rsidP="00BA582B">
            <w:pPr>
              <w:rPr>
                <w:rFonts w:cs="Arial"/>
                <w:szCs w:val="20"/>
              </w:rPr>
            </w:pPr>
          </w:p>
          <w:p w:rsidR="00BA582B" w:rsidRPr="00BA582B" w:rsidRDefault="00BA582B" w:rsidP="00BA582B">
            <w:pPr>
              <w:rPr>
                <w:rFonts w:cs="Arial"/>
                <w:szCs w:val="20"/>
              </w:rPr>
            </w:pPr>
            <w:r w:rsidRPr="00BA582B">
              <w:rPr>
                <w:rFonts w:cs="Arial"/>
                <w:szCs w:val="20"/>
              </w:rPr>
              <w:t>2.1.3 Use strategies to draw conclusions from information and apply knowledge to curricular areas, real world situations, and further investigations.</w:t>
            </w:r>
          </w:p>
          <w:p w:rsidR="00BA582B" w:rsidRPr="00BA582B" w:rsidRDefault="00BA582B" w:rsidP="00BA582B">
            <w:pPr>
              <w:rPr>
                <w:rFonts w:cs="Arial"/>
                <w:szCs w:val="20"/>
              </w:rPr>
            </w:pPr>
          </w:p>
          <w:p w:rsidR="00BA582B" w:rsidRPr="00BA582B" w:rsidRDefault="00BA582B" w:rsidP="00BA582B">
            <w:pPr>
              <w:rPr>
                <w:rFonts w:cs="Arial"/>
                <w:szCs w:val="20"/>
              </w:rPr>
            </w:pPr>
            <w:r w:rsidRPr="00BA582B">
              <w:rPr>
                <w:rFonts w:cs="Arial"/>
                <w:szCs w:val="20"/>
              </w:rPr>
              <w:t>2.1.4 Use technology and other information tools to analyze and organize information.</w:t>
            </w:r>
          </w:p>
          <w:p w:rsidR="00BA582B" w:rsidRPr="00BA582B" w:rsidRDefault="00BA582B" w:rsidP="00BA582B">
            <w:pPr>
              <w:rPr>
                <w:rFonts w:cs="Arial"/>
                <w:szCs w:val="20"/>
              </w:rPr>
            </w:pPr>
          </w:p>
          <w:p w:rsidR="00966F5E" w:rsidRDefault="00BA582B" w:rsidP="00BA582B">
            <w:pPr>
              <w:rPr>
                <w:rFonts w:cs="Arial"/>
                <w:szCs w:val="20"/>
              </w:rPr>
            </w:pPr>
            <w:r w:rsidRPr="00BA582B">
              <w:rPr>
                <w:rFonts w:cs="Arial"/>
                <w:szCs w:val="20"/>
              </w:rPr>
              <w:t>2.4.1 Determine how to act on information (accept, reject, modify).</w:t>
            </w:r>
          </w:p>
          <w:p w:rsidR="00BA582B" w:rsidRPr="00966F5E" w:rsidRDefault="00BA582B" w:rsidP="00BA582B">
            <w:pPr>
              <w:rPr>
                <w:rFonts w:cs="Arial"/>
                <w:szCs w:val="20"/>
              </w:rPr>
            </w:pPr>
          </w:p>
        </w:tc>
      </w:tr>
    </w:tbl>
    <w:p w:rsidR="00966F5E" w:rsidRPr="00966F5E" w:rsidRDefault="00966F5E" w:rsidP="000C3D99">
      <w:pPr>
        <w:rPr>
          <w:rFonts w:cs="Arial"/>
          <w:sz w:val="24"/>
        </w:rPr>
      </w:pPr>
    </w:p>
    <w:sectPr w:rsidR="00966F5E" w:rsidRPr="00966F5E" w:rsidSect="00AB6957">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A9A" w:rsidRDefault="00C25A9A" w:rsidP="00311169">
      <w:r>
        <w:separator/>
      </w:r>
    </w:p>
  </w:endnote>
  <w:endnote w:type="continuationSeparator" w:id="0">
    <w:p w:rsidR="00C25A9A" w:rsidRDefault="00C25A9A" w:rsidP="0031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254063"/>
      <w:docPartObj>
        <w:docPartGallery w:val="Page Numbers (Bottom of Page)"/>
        <w:docPartUnique/>
      </w:docPartObj>
    </w:sdtPr>
    <w:sdtEndPr>
      <w:rPr>
        <w:noProof/>
      </w:rPr>
    </w:sdtEndPr>
    <w:sdtContent>
      <w:p w:rsidR="00C25A9A" w:rsidRDefault="00C25A9A">
        <w:pPr>
          <w:pStyle w:val="Footer"/>
          <w:jc w:val="right"/>
        </w:pPr>
        <w:r w:rsidRPr="00311169">
          <w:rPr>
            <w:b/>
          </w:rPr>
          <w:fldChar w:fldCharType="begin"/>
        </w:r>
        <w:r w:rsidRPr="00311169">
          <w:rPr>
            <w:b/>
          </w:rPr>
          <w:instrText xml:space="preserve"> PAGE   \* MERGEFORMAT </w:instrText>
        </w:r>
        <w:r w:rsidRPr="00311169">
          <w:rPr>
            <w:b/>
          </w:rPr>
          <w:fldChar w:fldCharType="separate"/>
        </w:r>
        <w:r w:rsidR="002B6BA0">
          <w:rPr>
            <w:b/>
            <w:noProof/>
          </w:rPr>
          <w:t>1</w:t>
        </w:r>
        <w:r w:rsidRPr="00311169">
          <w:rPr>
            <w:b/>
            <w:noProof/>
          </w:rPr>
          <w:fldChar w:fldCharType="end"/>
        </w:r>
      </w:p>
    </w:sdtContent>
  </w:sdt>
  <w:p w:rsidR="00C25A9A" w:rsidRDefault="00C25A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A9A" w:rsidRDefault="00C25A9A" w:rsidP="00311169">
      <w:r>
        <w:separator/>
      </w:r>
    </w:p>
  </w:footnote>
  <w:footnote w:type="continuationSeparator" w:id="0">
    <w:p w:rsidR="00C25A9A" w:rsidRDefault="00C25A9A" w:rsidP="00311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A9A" w:rsidRDefault="00C25A9A" w:rsidP="00311169">
    <w:pPr>
      <w:rPr>
        <w:b/>
      </w:rPr>
    </w:pPr>
    <w:r>
      <w:rPr>
        <w:b/>
      </w:rPr>
      <w:t>WCSD Grade 3 Library Curriculum</w:t>
    </w:r>
  </w:p>
  <w:p w:rsidR="00C25A9A" w:rsidRDefault="00C25A9A" w:rsidP="00311169">
    <w:pPr>
      <w:rPr>
        <w:b/>
      </w:rPr>
    </w:pPr>
    <w:r>
      <w:rPr>
        <w:b/>
      </w:rPr>
      <w:t>2012-2013</w:t>
    </w:r>
  </w:p>
  <w:p w:rsidR="00C25A9A" w:rsidRDefault="00C25A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3AB5"/>
    <w:multiLevelType w:val="hybridMultilevel"/>
    <w:tmpl w:val="4AA40E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nsid w:val="1ED21F0E"/>
    <w:multiLevelType w:val="hybridMultilevel"/>
    <w:tmpl w:val="06987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F1C2EC2"/>
    <w:multiLevelType w:val="hybridMultilevel"/>
    <w:tmpl w:val="1304EA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nsid w:val="22CB0157"/>
    <w:multiLevelType w:val="hybridMultilevel"/>
    <w:tmpl w:val="152A579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nsid w:val="358F6DA3"/>
    <w:multiLevelType w:val="hybridMultilevel"/>
    <w:tmpl w:val="A37C5C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nsid w:val="3AAE7414"/>
    <w:multiLevelType w:val="hybridMultilevel"/>
    <w:tmpl w:val="FA2E5C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CBE7897"/>
    <w:multiLevelType w:val="hybridMultilevel"/>
    <w:tmpl w:val="CC205B8A"/>
    <w:lvl w:ilvl="0" w:tplc="1CDCA89A">
      <w:start w:val="29"/>
      <w:numFmt w:val="bullet"/>
      <w:lvlText w:val="-"/>
      <w:lvlJc w:val="left"/>
      <w:pPr>
        <w:ind w:left="465" w:hanging="360"/>
      </w:pPr>
      <w:rPr>
        <w:rFonts w:ascii="Arial" w:eastAsia="Times New Roman" w:hAnsi="Aria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7">
    <w:nsid w:val="45BD1718"/>
    <w:multiLevelType w:val="hybridMultilevel"/>
    <w:tmpl w:val="720C969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nsid w:val="4BA30106"/>
    <w:multiLevelType w:val="hybridMultilevel"/>
    <w:tmpl w:val="F5CA03EA"/>
    <w:lvl w:ilvl="0" w:tplc="32A2C8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4C5510A6"/>
    <w:multiLevelType w:val="hybridMultilevel"/>
    <w:tmpl w:val="D6121D2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
    <w:nsid w:val="519C0E35"/>
    <w:multiLevelType w:val="hybridMultilevel"/>
    <w:tmpl w:val="5646133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
    <w:nsid w:val="60F5746E"/>
    <w:multiLevelType w:val="hybridMultilevel"/>
    <w:tmpl w:val="DAA217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
    <w:nsid w:val="69C464BA"/>
    <w:multiLevelType w:val="hybridMultilevel"/>
    <w:tmpl w:val="0CAE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6A03412D"/>
    <w:multiLevelType w:val="hybridMultilevel"/>
    <w:tmpl w:val="183069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7677722F"/>
    <w:multiLevelType w:val="hybridMultilevel"/>
    <w:tmpl w:val="681453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6"/>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9"/>
  </w:num>
  <w:num w:numId="7">
    <w:abstractNumId w:val="11"/>
  </w:num>
  <w:num w:numId="8">
    <w:abstractNumId w:val="10"/>
  </w:num>
  <w:num w:numId="9">
    <w:abstractNumId w:val="3"/>
  </w:num>
  <w:num w:numId="10">
    <w:abstractNumId w:val="4"/>
  </w:num>
  <w:num w:numId="11">
    <w:abstractNumId w:val="0"/>
  </w:num>
  <w:num w:numId="12">
    <w:abstractNumId w:val="0"/>
  </w:num>
  <w:num w:numId="13">
    <w:abstractNumId w:val="8"/>
  </w:num>
  <w:num w:numId="14">
    <w:abstractNumId w:val="14"/>
  </w:num>
  <w:num w:numId="15">
    <w:abstractNumId w:val="5"/>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957"/>
    <w:rsid w:val="00085241"/>
    <w:rsid w:val="000A4E6C"/>
    <w:rsid w:val="000A7852"/>
    <w:rsid w:val="000C3D99"/>
    <w:rsid w:val="001D54E9"/>
    <w:rsid w:val="00275161"/>
    <w:rsid w:val="00276371"/>
    <w:rsid w:val="002A6C50"/>
    <w:rsid w:val="002B6BA0"/>
    <w:rsid w:val="002C013F"/>
    <w:rsid w:val="002E2F9A"/>
    <w:rsid w:val="00311169"/>
    <w:rsid w:val="003552D3"/>
    <w:rsid w:val="0036656F"/>
    <w:rsid w:val="003779AE"/>
    <w:rsid w:val="00402C94"/>
    <w:rsid w:val="00446213"/>
    <w:rsid w:val="005C2E62"/>
    <w:rsid w:val="005D658B"/>
    <w:rsid w:val="006476EF"/>
    <w:rsid w:val="00657A30"/>
    <w:rsid w:val="007137AD"/>
    <w:rsid w:val="00720950"/>
    <w:rsid w:val="00760124"/>
    <w:rsid w:val="007B7CBB"/>
    <w:rsid w:val="00817804"/>
    <w:rsid w:val="00845229"/>
    <w:rsid w:val="00850836"/>
    <w:rsid w:val="00904D93"/>
    <w:rsid w:val="00966F5E"/>
    <w:rsid w:val="009A2B51"/>
    <w:rsid w:val="00A15D6B"/>
    <w:rsid w:val="00A30B9D"/>
    <w:rsid w:val="00A8031C"/>
    <w:rsid w:val="00AB6957"/>
    <w:rsid w:val="00AD5210"/>
    <w:rsid w:val="00B26505"/>
    <w:rsid w:val="00BA582B"/>
    <w:rsid w:val="00C25A9A"/>
    <w:rsid w:val="00CF5C66"/>
    <w:rsid w:val="00ED7351"/>
    <w:rsid w:val="00FA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C66"/>
  </w:style>
  <w:style w:type="paragraph" w:styleId="Heading1">
    <w:name w:val="heading 1"/>
    <w:basedOn w:val="Normal"/>
    <w:next w:val="Normal"/>
    <w:link w:val="Heading1Char"/>
    <w:uiPriority w:val="9"/>
    <w:qFormat/>
    <w:rsid w:val="00CF5C6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F5C6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F5C6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F5C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F5C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F5C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F5C66"/>
    <w:pPr>
      <w:spacing w:before="240" w:after="60"/>
      <w:outlineLvl w:val="6"/>
    </w:pPr>
  </w:style>
  <w:style w:type="paragraph" w:styleId="Heading8">
    <w:name w:val="heading 8"/>
    <w:basedOn w:val="Normal"/>
    <w:next w:val="Normal"/>
    <w:link w:val="Heading8Char"/>
    <w:uiPriority w:val="9"/>
    <w:semiHidden/>
    <w:unhideWhenUsed/>
    <w:qFormat/>
    <w:rsid w:val="00CF5C66"/>
    <w:pPr>
      <w:spacing w:before="240" w:after="60"/>
      <w:outlineLvl w:val="7"/>
    </w:pPr>
    <w:rPr>
      <w:i/>
      <w:iCs/>
    </w:rPr>
  </w:style>
  <w:style w:type="paragraph" w:styleId="Heading9">
    <w:name w:val="heading 9"/>
    <w:basedOn w:val="Normal"/>
    <w:next w:val="Normal"/>
    <w:link w:val="Heading9Char"/>
    <w:uiPriority w:val="9"/>
    <w:semiHidden/>
    <w:unhideWhenUsed/>
    <w:qFormat/>
    <w:rsid w:val="00CF5C6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C6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F5C6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F5C6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F5C66"/>
    <w:rPr>
      <w:b/>
      <w:bCs/>
      <w:sz w:val="28"/>
      <w:szCs w:val="28"/>
    </w:rPr>
  </w:style>
  <w:style w:type="character" w:customStyle="1" w:styleId="Heading5Char">
    <w:name w:val="Heading 5 Char"/>
    <w:basedOn w:val="DefaultParagraphFont"/>
    <w:link w:val="Heading5"/>
    <w:uiPriority w:val="9"/>
    <w:semiHidden/>
    <w:rsid w:val="00CF5C66"/>
    <w:rPr>
      <w:b/>
      <w:bCs/>
      <w:i/>
      <w:iCs/>
      <w:sz w:val="26"/>
      <w:szCs w:val="26"/>
    </w:rPr>
  </w:style>
  <w:style w:type="character" w:customStyle="1" w:styleId="Heading6Char">
    <w:name w:val="Heading 6 Char"/>
    <w:basedOn w:val="DefaultParagraphFont"/>
    <w:link w:val="Heading6"/>
    <w:uiPriority w:val="9"/>
    <w:semiHidden/>
    <w:rsid w:val="00CF5C66"/>
    <w:rPr>
      <w:b/>
      <w:bCs/>
    </w:rPr>
  </w:style>
  <w:style w:type="character" w:customStyle="1" w:styleId="Heading7Char">
    <w:name w:val="Heading 7 Char"/>
    <w:basedOn w:val="DefaultParagraphFont"/>
    <w:link w:val="Heading7"/>
    <w:uiPriority w:val="9"/>
    <w:semiHidden/>
    <w:rsid w:val="00CF5C66"/>
    <w:rPr>
      <w:sz w:val="24"/>
      <w:szCs w:val="24"/>
    </w:rPr>
  </w:style>
  <w:style w:type="character" w:customStyle="1" w:styleId="Heading8Char">
    <w:name w:val="Heading 8 Char"/>
    <w:basedOn w:val="DefaultParagraphFont"/>
    <w:link w:val="Heading8"/>
    <w:uiPriority w:val="9"/>
    <w:semiHidden/>
    <w:rsid w:val="00CF5C66"/>
    <w:rPr>
      <w:i/>
      <w:iCs/>
      <w:sz w:val="24"/>
      <w:szCs w:val="24"/>
    </w:rPr>
  </w:style>
  <w:style w:type="character" w:customStyle="1" w:styleId="Heading9Char">
    <w:name w:val="Heading 9 Char"/>
    <w:basedOn w:val="DefaultParagraphFont"/>
    <w:link w:val="Heading9"/>
    <w:uiPriority w:val="9"/>
    <w:semiHidden/>
    <w:rsid w:val="00CF5C66"/>
    <w:rPr>
      <w:rFonts w:asciiTheme="majorHAnsi" w:eastAsiaTheme="majorEastAsia" w:hAnsiTheme="majorHAnsi"/>
    </w:rPr>
  </w:style>
  <w:style w:type="paragraph" w:styleId="Title">
    <w:name w:val="Title"/>
    <w:basedOn w:val="Normal"/>
    <w:next w:val="Normal"/>
    <w:link w:val="TitleChar"/>
    <w:uiPriority w:val="10"/>
    <w:qFormat/>
    <w:rsid w:val="00CF5C6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F5C6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F5C6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F5C66"/>
    <w:rPr>
      <w:rFonts w:asciiTheme="majorHAnsi" w:eastAsiaTheme="majorEastAsia" w:hAnsiTheme="majorHAnsi"/>
      <w:sz w:val="24"/>
      <w:szCs w:val="24"/>
    </w:rPr>
  </w:style>
  <w:style w:type="character" w:styleId="Strong">
    <w:name w:val="Strong"/>
    <w:basedOn w:val="DefaultParagraphFont"/>
    <w:uiPriority w:val="22"/>
    <w:qFormat/>
    <w:rsid w:val="00CF5C66"/>
    <w:rPr>
      <w:b/>
      <w:bCs/>
    </w:rPr>
  </w:style>
  <w:style w:type="character" w:styleId="Emphasis">
    <w:name w:val="Emphasis"/>
    <w:basedOn w:val="DefaultParagraphFont"/>
    <w:uiPriority w:val="20"/>
    <w:qFormat/>
    <w:rsid w:val="00CF5C66"/>
    <w:rPr>
      <w:rFonts w:asciiTheme="minorHAnsi" w:hAnsiTheme="minorHAnsi"/>
      <w:b/>
      <w:i/>
      <w:iCs/>
    </w:rPr>
  </w:style>
  <w:style w:type="paragraph" w:styleId="NoSpacing">
    <w:name w:val="No Spacing"/>
    <w:basedOn w:val="Normal"/>
    <w:uiPriority w:val="1"/>
    <w:qFormat/>
    <w:rsid w:val="00CF5C66"/>
    <w:rPr>
      <w:szCs w:val="32"/>
    </w:rPr>
  </w:style>
  <w:style w:type="paragraph" w:styleId="ListParagraph">
    <w:name w:val="List Paragraph"/>
    <w:basedOn w:val="Normal"/>
    <w:uiPriority w:val="34"/>
    <w:qFormat/>
    <w:rsid w:val="00CF5C66"/>
    <w:pPr>
      <w:ind w:left="720"/>
      <w:contextualSpacing/>
    </w:pPr>
  </w:style>
  <w:style w:type="paragraph" w:styleId="Quote">
    <w:name w:val="Quote"/>
    <w:basedOn w:val="Normal"/>
    <w:next w:val="Normal"/>
    <w:link w:val="QuoteChar"/>
    <w:uiPriority w:val="29"/>
    <w:qFormat/>
    <w:rsid w:val="00CF5C66"/>
    <w:rPr>
      <w:i/>
    </w:rPr>
  </w:style>
  <w:style w:type="character" w:customStyle="1" w:styleId="QuoteChar">
    <w:name w:val="Quote Char"/>
    <w:basedOn w:val="DefaultParagraphFont"/>
    <w:link w:val="Quote"/>
    <w:uiPriority w:val="29"/>
    <w:rsid w:val="00CF5C66"/>
    <w:rPr>
      <w:i/>
      <w:sz w:val="24"/>
      <w:szCs w:val="24"/>
    </w:rPr>
  </w:style>
  <w:style w:type="paragraph" w:styleId="IntenseQuote">
    <w:name w:val="Intense Quote"/>
    <w:basedOn w:val="Normal"/>
    <w:next w:val="Normal"/>
    <w:link w:val="IntenseQuoteChar"/>
    <w:uiPriority w:val="30"/>
    <w:qFormat/>
    <w:rsid w:val="00CF5C66"/>
    <w:pPr>
      <w:ind w:left="720" w:right="720"/>
    </w:pPr>
    <w:rPr>
      <w:b/>
      <w:i/>
      <w:szCs w:val="22"/>
    </w:rPr>
  </w:style>
  <w:style w:type="character" w:customStyle="1" w:styleId="IntenseQuoteChar">
    <w:name w:val="Intense Quote Char"/>
    <w:basedOn w:val="DefaultParagraphFont"/>
    <w:link w:val="IntenseQuote"/>
    <w:uiPriority w:val="30"/>
    <w:rsid w:val="00CF5C66"/>
    <w:rPr>
      <w:b/>
      <w:i/>
      <w:sz w:val="24"/>
    </w:rPr>
  </w:style>
  <w:style w:type="character" w:styleId="SubtleEmphasis">
    <w:name w:val="Subtle Emphasis"/>
    <w:uiPriority w:val="19"/>
    <w:qFormat/>
    <w:rsid w:val="00CF5C66"/>
    <w:rPr>
      <w:i/>
      <w:color w:val="5A5A5A" w:themeColor="text1" w:themeTint="A5"/>
    </w:rPr>
  </w:style>
  <w:style w:type="character" w:styleId="IntenseEmphasis">
    <w:name w:val="Intense Emphasis"/>
    <w:basedOn w:val="DefaultParagraphFont"/>
    <w:uiPriority w:val="21"/>
    <w:qFormat/>
    <w:rsid w:val="00CF5C66"/>
    <w:rPr>
      <w:b/>
      <w:i/>
      <w:sz w:val="24"/>
      <w:szCs w:val="24"/>
      <w:u w:val="single"/>
    </w:rPr>
  </w:style>
  <w:style w:type="character" w:styleId="SubtleReference">
    <w:name w:val="Subtle Reference"/>
    <w:basedOn w:val="DefaultParagraphFont"/>
    <w:uiPriority w:val="31"/>
    <w:qFormat/>
    <w:rsid w:val="00CF5C66"/>
    <w:rPr>
      <w:sz w:val="24"/>
      <w:szCs w:val="24"/>
      <w:u w:val="single"/>
    </w:rPr>
  </w:style>
  <w:style w:type="character" w:styleId="IntenseReference">
    <w:name w:val="Intense Reference"/>
    <w:basedOn w:val="DefaultParagraphFont"/>
    <w:uiPriority w:val="32"/>
    <w:qFormat/>
    <w:rsid w:val="00CF5C66"/>
    <w:rPr>
      <w:b/>
      <w:sz w:val="24"/>
      <w:u w:val="single"/>
    </w:rPr>
  </w:style>
  <w:style w:type="character" w:styleId="BookTitle">
    <w:name w:val="Book Title"/>
    <w:basedOn w:val="DefaultParagraphFont"/>
    <w:uiPriority w:val="33"/>
    <w:qFormat/>
    <w:rsid w:val="00CF5C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F5C66"/>
    <w:pPr>
      <w:outlineLvl w:val="9"/>
    </w:pPr>
  </w:style>
  <w:style w:type="table" w:styleId="TableGrid">
    <w:name w:val="Table Grid"/>
    <w:basedOn w:val="TableNormal"/>
    <w:uiPriority w:val="59"/>
    <w:rsid w:val="00AB69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1169"/>
    <w:pPr>
      <w:tabs>
        <w:tab w:val="center" w:pos="4680"/>
        <w:tab w:val="right" w:pos="9360"/>
      </w:tabs>
    </w:pPr>
  </w:style>
  <w:style w:type="character" w:customStyle="1" w:styleId="HeaderChar">
    <w:name w:val="Header Char"/>
    <w:basedOn w:val="DefaultParagraphFont"/>
    <w:link w:val="Header"/>
    <w:uiPriority w:val="99"/>
    <w:rsid w:val="00311169"/>
  </w:style>
  <w:style w:type="paragraph" w:styleId="Footer">
    <w:name w:val="footer"/>
    <w:basedOn w:val="Normal"/>
    <w:link w:val="FooterChar"/>
    <w:uiPriority w:val="99"/>
    <w:unhideWhenUsed/>
    <w:rsid w:val="00311169"/>
    <w:pPr>
      <w:tabs>
        <w:tab w:val="center" w:pos="4680"/>
        <w:tab w:val="right" w:pos="9360"/>
      </w:tabs>
    </w:pPr>
  </w:style>
  <w:style w:type="character" w:customStyle="1" w:styleId="FooterChar">
    <w:name w:val="Footer Char"/>
    <w:basedOn w:val="DefaultParagraphFont"/>
    <w:link w:val="Footer"/>
    <w:uiPriority w:val="99"/>
    <w:rsid w:val="003111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C66"/>
  </w:style>
  <w:style w:type="paragraph" w:styleId="Heading1">
    <w:name w:val="heading 1"/>
    <w:basedOn w:val="Normal"/>
    <w:next w:val="Normal"/>
    <w:link w:val="Heading1Char"/>
    <w:uiPriority w:val="9"/>
    <w:qFormat/>
    <w:rsid w:val="00CF5C6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F5C6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F5C6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F5C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F5C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F5C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F5C66"/>
    <w:pPr>
      <w:spacing w:before="240" w:after="60"/>
      <w:outlineLvl w:val="6"/>
    </w:pPr>
  </w:style>
  <w:style w:type="paragraph" w:styleId="Heading8">
    <w:name w:val="heading 8"/>
    <w:basedOn w:val="Normal"/>
    <w:next w:val="Normal"/>
    <w:link w:val="Heading8Char"/>
    <w:uiPriority w:val="9"/>
    <w:semiHidden/>
    <w:unhideWhenUsed/>
    <w:qFormat/>
    <w:rsid w:val="00CF5C66"/>
    <w:pPr>
      <w:spacing w:before="240" w:after="60"/>
      <w:outlineLvl w:val="7"/>
    </w:pPr>
    <w:rPr>
      <w:i/>
      <w:iCs/>
    </w:rPr>
  </w:style>
  <w:style w:type="paragraph" w:styleId="Heading9">
    <w:name w:val="heading 9"/>
    <w:basedOn w:val="Normal"/>
    <w:next w:val="Normal"/>
    <w:link w:val="Heading9Char"/>
    <w:uiPriority w:val="9"/>
    <w:semiHidden/>
    <w:unhideWhenUsed/>
    <w:qFormat/>
    <w:rsid w:val="00CF5C6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C6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F5C6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F5C6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F5C66"/>
    <w:rPr>
      <w:b/>
      <w:bCs/>
      <w:sz w:val="28"/>
      <w:szCs w:val="28"/>
    </w:rPr>
  </w:style>
  <w:style w:type="character" w:customStyle="1" w:styleId="Heading5Char">
    <w:name w:val="Heading 5 Char"/>
    <w:basedOn w:val="DefaultParagraphFont"/>
    <w:link w:val="Heading5"/>
    <w:uiPriority w:val="9"/>
    <w:semiHidden/>
    <w:rsid w:val="00CF5C66"/>
    <w:rPr>
      <w:b/>
      <w:bCs/>
      <w:i/>
      <w:iCs/>
      <w:sz w:val="26"/>
      <w:szCs w:val="26"/>
    </w:rPr>
  </w:style>
  <w:style w:type="character" w:customStyle="1" w:styleId="Heading6Char">
    <w:name w:val="Heading 6 Char"/>
    <w:basedOn w:val="DefaultParagraphFont"/>
    <w:link w:val="Heading6"/>
    <w:uiPriority w:val="9"/>
    <w:semiHidden/>
    <w:rsid w:val="00CF5C66"/>
    <w:rPr>
      <w:b/>
      <w:bCs/>
    </w:rPr>
  </w:style>
  <w:style w:type="character" w:customStyle="1" w:styleId="Heading7Char">
    <w:name w:val="Heading 7 Char"/>
    <w:basedOn w:val="DefaultParagraphFont"/>
    <w:link w:val="Heading7"/>
    <w:uiPriority w:val="9"/>
    <w:semiHidden/>
    <w:rsid w:val="00CF5C66"/>
    <w:rPr>
      <w:sz w:val="24"/>
      <w:szCs w:val="24"/>
    </w:rPr>
  </w:style>
  <w:style w:type="character" w:customStyle="1" w:styleId="Heading8Char">
    <w:name w:val="Heading 8 Char"/>
    <w:basedOn w:val="DefaultParagraphFont"/>
    <w:link w:val="Heading8"/>
    <w:uiPriority w:val="9"/>
    <w:semiHidden/>
    <w:rsid w:val="00CF5C66"/>
    <w:rPr>
      <w:i/>
      <w:iCs/>
      <w:sz w:val="24"/>
      <w:szCs w:val="24"/>
    </w:rPr>
  </w:style>
  <w:style w:type="character" w:customStyle="1" w:styleId="Heading9Char">
    <w:name w:val="Heading 9 Char"/>
    <w:basedOn w:val="DefaultParagraphFont"/>
    <w:link w:val="Heading9"/>
    <w:uiPriority w:val="9"/>
    <w:semiHidden/>
    <w:rsid w:val="00CF5C66"/>
    <w:rPr>
      <w:rFonts w:asciiTheme="majorHAnsi" w:eastAsiaTheme="majorEastAsia" w:hAnsiTheme="majorHAnsi"/>
    </w:rPr>
  </w:style>
  <w:style w:type="paragraph" w:styleId="Title">
    <w:name w:val="Title"/>
    <w:basedOn w:val="Normal"/>
    <w:next w:val="Normal"/>
    <w:link w:val="TitleChar"/>
    <w:uiPriority w:val="10"/>
    <w:qFormat/>
    <w:rsid w:val="00CF5C6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F5C6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F5C6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F5C66"/>
    <w:rPr>
      <w:rFonts w:asciiTheme="majorHAnsi" w:eastAsiaTheme="majorEastAsia" w:hAnsiTheme="majorHAnsi"/>
      <w:sz w:val="24"/>
      <w:szCs w:val="24"/>
    </w:rPr>
  </w:style>
  <w:style w:type="character" w:styleId="Strong">
    <w:name w:val="Strong"/>
    <w:basedOn w:val="DefaultParagraphFont"/>
    <w:uiPriority w:val="22"/>
    <w:qFormat/>
    <w:rsid w:val="00CF5C66"/>
    <w:rPr>
      <w:b/>
      <w:bCs/>
    </w:rPr>
  </w:style>
  <w:style w:type="character" w:styleId="Emphasis">
    <w:name w:val="Emphasis"/>
    <w:basedOn w:val="DefaultParagraphFont"/>
    <w:uiPriority w:val="20"/>
    <w:qFormat/>
    <w:rsid w:val="00CF5C66"/>
    <w:rPr>
      <w:rFonts w:asciiTheme="minorHAnsi" w:hAnsiTheme="minorHAnsi"/>
      <w:b/>
      <w:i/>
      <w:iCs/>
    </w:rPr>
  </w:style>
  <w:style w:type="paragraph" w:styleId="NoSpacing">
    <w:name w:val="No Spacing"/>
    <w:basedOn w:val="Normal"/>
    <w:uiPriority w:val="1"/>
    <w:qFormat/>
    <w:rsid w:val="00CF5C66"/>
    <w:rPr>
      <w:szCs w:val="32"/>
    </w:rPr>
  </w:style>
  <w:style w:type="paragraph" w:styleId="ListParagraph">
    <w:name w:val="List Paragraph"/>
    <w:basedOn w:val="Normal"/>
    <w:uiPriority w:val="34"/>
    <w:qFormat/>
    <w:rsid w:val="00CF5C66"/>
    <w:pPr>
      <w:ind w:left="720"/>
      <w:contextualSpacing/>
    </w:pPr>
  </w:style>
  <w:style w:type="paragraph" w:styleId="Quote">
    <w:name w:val="Quote"/>
    <w:basedOn w:val="Normal"/>
    <w:next w:val="Normal"/>
    <w:link w:val="QuoteChar"/>
    <w:uiPriority w:val="29"/>
    <w:qFormat/>
    <w:rsid w:val="00CF5C66"/>
    <w:rPr>
      <w:i/>
    </w:rPr>
  </w:style>
  <w:style w:type="character" w:customStyle="1" w:styleId="QuoteChar">
    <w:name w:val="Quote Char"/>
    <w:basedOn w:val="DefaultParagraphFont"/>
    <w:link w:val="Quote"/>
    <w:uiPriority w:val="29"/>
    <w:rsid w:val="00CF5C66"/>
    <w:rPr>
      <w:i/>
      <w:sz w:val="24"/>
      <w:szCs w:val="24"/>
    </w:rPr>
  </w:style>
  <w:style w:type="paragraph" w:styleId="IntenseQuote">
    <w:name w:val="Intense Quote"/>
    <w:basedOn w:val="Normal"/>
    <w:next w:val="Normal"/>
    <w:link w:val="IntenseQuoteChar"/>
    <w:uiPriority w:val="30"/>
    <w:qFormat/>
    <w:rsid w:val="00CF5C66"/>
    <w:pPr>
      <w:ind w:left="720" w:right="720"/>
    </w:pPr>
    <w:rPr>
      <w:b/>
      <w:i/>
      <w:szCs w:val="22"/>
    </w:rPr>
  </w:style>
  <w:style w:type="character" w:customStyle="1" w:styleId="IntenseQuoteChar">
    <w:name w:val="Intense Quote Char"/>
    <w:basedOn w:val="DefaultParagraphFont"/>
    <w:link w:val="IntenseQuote"/>
    <w:uiPriority w:val="30"/>
    <w:rsid w:val="00CF5C66"/>
    <w:rPr>
      <w:b/>
      <w:i/>
      <w:sz w:val="24"/>
    </w:rPr>
  </w:style>
  <w:style w:type="character" w:styleId="SubtleEmphasis">
    <w:name w:val="Subtle Emphasis"/>
    <w:uiPriority w:val="19"/>
    <w:qFormat/>
    <w:rsid w:val="00CF5C66"/>
    <w:rPr>
      <w:i/>
      <w:color w:val="5A5A5A" w:themeColor="text1" w:themeTint="A5"/>
    </w:rPr>
  </w:style>
  <w:style w:type="character" w:styleId="IntenseEmphasis">
    <w:name w:val="Intense Emphasis"/>
    <w:basedOn w:val="DefaultParagraphFont"/>
    <w:uiPriority w:val="21"/>
    <w:qFormat/>
    <w:rsid w:val="00CF5C66"/>
    <w:rPr>
      <w:b/>
      <w:i/>
      <w:sz w:val="24"/>
      <w:szCs w:val="24"/>
      <w:u w:val="single"/>
    </w:rPr>
  </w:style>
  <w:style w:type="character" w:styleId="SubtleReference">
    <w:name w:val="Subtle Reference"/>
    <w:basedOn w:val="DefaultParagraphFont"/>
    <w:uiPriority w:val="31"/>
    <w:qFormat/>
    <w:rsid w:val="00CF5C66"/>
    <w:rPr>
      <w:sz w:val="24"/>
      <w:szCs w:val="24"/>
      <w:u w:val="single"/>
    </w:rPr>
  </w:style>
  <w:style w:type="character" w:styleId="IntenseReference">
    <w:name w:val="Intense Reference"/>
    <w:basedOn w:val="DefaultParagraphFont"/>
    <w:uiPriority w:val="32"/>
    <w:qFormat/>
    <w:rsid w:val="00CF5C66"/>
    <w:rPr>
      <w:b/>
      <w:sz w:val="24"/>
      <w:u w:val="single"/>
    </w:rPr>
  </w:style>
  <w:style w:type="character" w:styleId="BookTitle">
    <w:name w:val="Book Title"/>
    <w:basedOn w:val="DefaultParagraphFont"/>
    <w:uiPriority w:val="33"/>
    <w:qFormat/>
    <w:rsid w:val="00CF5C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F5C66"/>
    <w:pPr>
      <w:outlineLvl w:val="9"/>
    </w:pPr>
  </w:style>
  <w:style w:type="table" w:styleId="TableGrid">
    <w:name w:val="Table Grid"/>
    <w:basedOn w:val="TableNormal"/>
    <w:uiPriority w:val="59"/>
    <w:rsid w:val="00AB69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1169"/>
    <w:pPr>
      <w:tabs>
        <w:tab w:val="center" w:pos="4680"/>
        <w:tab w:val="right" w:pos="9360"/>
      </w:tabs>
    </w:pPr>
  </w:style>
  <w:style w:type="character" w:customStyle="1" w:styleId="HeaderChar">
    <w:name w:val="Header Char"/>
    <w:basedOn w:val="DefaultParagraphFont"/>
    <w:link w:val="Header"/>
    <w:uiPriority w:val="99"/>
    <w:rsid w:val="00311169"/>
  </w:style>
  <w:style w:type="paragraph" w:styleId="Footer">
    <w:name w:val="footer"/>
    <w:basedOn w:val="Normal"/>
    <w:link w:val="FooterChar"/>
    <w:uiPriority w:val="99"/>
    <w:unhideWhenUsed/>
    <w:rsid w:val="00311169"/>
    <w:pPr>
      <w:tabs>
        <w:tab w:val="center" w:pos="4680"/>
        <w:tab w:val="right" w:pos="9360"/>
      </w:tabs>
    </w:pPr>
  </w:style>
  <w:style w:type="character" w:customStyle="1" w:styleId="FooterChar">
    <w:name w:val="Footer Char"/>
    <w:basedOn w:val="DefaultParagraphFont"/>
    <w:link w:val="Footer"/>
    <w:uiPriority w:val="99"/>
    <w:rsid w:val="00311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989674">
      <w:bodyDiv w:val="1"/>
      <w:marLeft w:val="0"/>
      <w:marRight w:val="0"/>
      <w:marTop w:val="0"/>
      <w:marBottom w:val="0"/>
      <w:divBdr>
        <w:top w:val="none" w:sz="0" w:space="0" w:color="auto"/>
        <w:left w:val="none" w:sz="0" w:space="0" w:color="auto"/>
        <w:bottom w:val="none" w:sz="0" w:space="0" w:color="auto"/>
        <w:right w:val="none" w:sz="0" w:space="0" w:color="auto"/>
      </w:divBdr>
    </w:div>
    <w:div w:id="175505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10</Pages>
  <Words>2835</Words>
  <Characters>16164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cp:revision>
  <dcterms:created xsi:type="dcterms:W3CDTF">2012-08-02T18:09:00Z</dcterms:created>
  <dcterms:modified xsi:type="dcterms:W3CDTF">2012-11-16T21:04:00Z</dcterms:modified>
</cp:coreProperties>
</file>